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D0" w:rsidRDefault="002578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2B6117" w:rsidRPr="00564E0A" w:rsidTr="00FB7E88">
        <w:trPr>
          <w:trHeight w:val="1787"/>
        </w:trPr>
        <w:tc>
          <w:tcPr>
            <w:tcW w:w="3190" w:type="dxa"/>
            <w:shd w:val="clear" w:color="auto" w:fill="auto"/>
          </w:tcPr>
          <w:p w:rsidR="002B6117" w:rsidRPr="00564E0A" w:rsidRDefault="002B6117" w:rsidP="00FB7E88">
            <w:pPr>
              <w:jc w:val="center"/>
              <w:rPr>
                <w:b/>
              </w:rPr>
            </w:pPr>
            <w:r w:rsidRPr="00564E0A">
              <w:rPr>
                <w:b/>
              </w:rPr>
              <w:t>«</w:t>
            </w:r>
            <w:r w:rsidR="007F4DE0">
              <w:rPr>
                <w:b/>
              </w:rPr>
              <w:t>Рассмотрено и п</w:t>
            </w:r>
            <w:r w:rsidRPr="00564E0A">
              <w:rPr>
                <w:b/>
              </w:rPr>
              <w:t>ринято»</w:t>
            </w:r>
          </w:p>
          <w:p w:rsidR="002B6117" w:rsidRPr="00564E0A" w:rsidRDefault="007F4DE0" w:rsidP="00FB7E88">
            <w:pPr>
              <w:jc w:val="center"/>
            </w:pPr>
            <w:proofErr w:type="spellStart"/>
            <w:r>
              <w:t>Руководитель</w:t>
            </w:r>
            <w:r w:rsidR="002B6117" w:rsidRPr="00564E0A">
              <w:t>ШМО</w:t>
            </w:r>
            <w:proofErr w:type="spellEnd"/>
          </w:p>
          <w:p w:rsidR="002B6117" w:rsidRPr="00564E0A" w:rsidRDefault="00E900A9" w:rsidP="00FB7E88">
            <w:pPr>
              <w:jc w:val="center"/>
            </w:pPr>
            <w:r>
              <w:t>_______/</w:t>
            </w:r>
            <w:r w:rsidR="00E86366">
              <w:t>Курбанова М.Н./</w:t>
            </w:r>
          </w:p>
          <w:p w:rsidR="002B6117" w:rsidRPr="00564E0A" w:rsidRDefault="002B6117" w:rsidP="00FB7E88">
            <w:pPr>
              <w:jc w:val="center"/>
            </w:pPr>
          </w:p>
          <w:p w:rsidR="002B6117" w:rsidRPr="00564E0A" w:rsidRDefault="002B6117" w:rsidP="00FB7E88">
            <w:pPr>
              <w:jc w:val="center"/>
            </w:pPr>
            <w:r w:rsidRPr="00564E0A">
              <w:t>Протокол №____</w:t>
            </w:r>
            <w:r w:rsidRPr="00564E0A">
              <w:tab/>
            </w:r>
            <w:proofErr w:type="gramStart"/>
            <w:r w:rsidRPr="00564E0A">
              <w:t>от</w:t>
            </w:r>
            <w:proofErr w:type="gramEnd"/>
          </w:p>
          <w:p w:rsidR="002B6117" w:rsidRPr="00564E0A" w:rsidRDefault="002B6117" w:rsidP="00FB7E88">
            <w:pPr>
              <w:jc w:val="center"/>
            </w:pPr>
            <w:r w:rsidRPr="00564E0A">
              <w:t>«___» _________ 20 __г.</w:t>
            </w:r>
          </w:p>
          <w:p w:rsidR="002B6117" w:rsidRPr="00564E0A" w:rsidRDefault="002B6117" w:rsidP="00FB7E88">
            <w:pPr>
              <w:jc w:val="center"/>
            </w:pPr>
          </w:p>
          <w:p w:rsidR="002B6117" w:rsidRPr="00564E0A" w:rsidRDefault="002B6117" w:rsidP="00FB7E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0" w:type="dxa"/>
            <w:shd w:val="clear" w:color="auto" w:fill="auto"/>
          </w:tcPr>
          <w:p w:rsidR="002B6117" w:rsidRPr="00564E0A" w:rsidRDefault="002B6117" w:rsidP="00FB7E88">
            <w:pPr>
              <w:jc w:val="center"/>
              <w:rPr>
                <w:b/>
              </w:rPr>
            </w:pPr>
            <w:r w:rsidRPr="00564E0A">
              <w:rPr>
                <w:b/>
              </w:rPr>
              <w:t>«Согласовано»</w:t>
            </w:r>
          </w:p>
          <w:p w:rsidR="002B6117" w:rsidRPr="00564E0A" w:rsidRDefault="002B6117" w:rsidP="00FB7E88">
            <w:pPr>
              <w:jc w:val="center"/>
            </w:pPr>
            <w:r w:rsidRPr="00564E0A">
              <w:t>Заместитель директ</w:t>
            </w:r>
            <w:r w:rsidR="007F4DE0">
              <w:t>ора по УВР</w:t>
            </w:r>
          </w:p>
          <w:p w:rsidR="002B6117" w:rsidRPr="00564E0A" w:rsidRDefault="00E900A9" w:rsidP="00FB7E88">
            <w:r>
              <w:t xml:space="preserve">     ______</w:t>
            </w:r>
            <w:r w:rsidR="002B6117" w:rsidRPr="00564E0A">
              <w:t>/</w:t>
            </w:r>
            <w:proofErr w:type="spellStart"/>
            <w:r w:rsidR="00E86366">
              <w:t>Бахмудова</w:t>
            </w:r>
            <w:proofErr w:type="spellEnd"/>
            <w:r w:rsidR="00E86366">
              <w:t xml:space="preserve"> С.К./</w:t>
            </w:r>
          </w:p>
          <w:p w:rsidR="002B6117" w:rsidRPr="00564E0A" w:rsidRDefault="002B6117" w:rsidP="00FB7E88">
            <w:pPr>
              <w:jc w:val="center"/>
            </w:pPr>
          </w:p>
          <w:p w:rsidR="002B6117" w:rsidRPr="00564E0A" w:rsidRDefault="002B6117" w:rsidP="00FB7E88">
            <w:pPr>
              <w:jc w:val="center"/>
            </w:pPr>
            <w:r w:rsidRPr="00564E0A">
              <w:t>«___» _________</w:t>
            </w:r>
            <w:r w:rsidRPr="00564E0A">
              <w:tab/>
              <w:t>20 __г.</w:t>
            </w:r>
          </w:p>
          <w:p w:rsidR="002B6117" w:rsidRPr="00564E0A" w:rsidRDefault="002B6117" w:rsidP="00FB7E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2B6117" w:rsidRPr="00564E0A" w:rsidRDefault="002B6117" w:rsidP="00FB7E88">
            <w:pPr>
              <w:jc w:val="center"/>
              <w:rPr>
                <w:b/>
              </w:rPr>
            </w:pPr>
            <w:r w:rsidRPr="00564E0A">
              <w:rPr>
                <w:b/>
              </w:rPr>
              <w:t>«Утверждаю»</w:t>
            </w:r>
          </w:p>
          <w:p w:rsidR="00FB7E88" w:rsidRDefault="0008429F" w:rsidP="0008429F">
            <w:pPr>
              <w:jc w:val="center"/>
            </w:pPr>
            <w:r>
              <w:t>Директор</w:t>
            </w:r>
          </w:p>
          <w:p w:rsidR="002B6117" w:rsidRPr="00564E0A" w:rsidRDefault="00FB7E88" w:rsidP="00FB7E88">
            <w:pPr>
              <w:jc w:val="center"/>
            </w:pPr>
            <w:r>
              <w:t xml:space="preserve"> </w:t>
            </w:r>
            <w:r w:rsidR="00E86366">
              <w:t>/</w:t>
            </w:r>
            <w:proofErr w:type="spellStart"/>
            <w:r w:rsidR="00E86366">
              <w:t>Бахмудов</w:t>
            </w:r>
            <w:proofErr w:type="spellEnd"/>
            <w:r w:rsidR="00E86366">
              <w:t xml:space="preserve"> А.А.</w:t>
            </w:r>
          </w:p>
          <w:p w:rsidR="002B6117" w:rsidRPr="00564E0A" w:rsidRDefault="002B6117" w:rsidP="00FB7E88">
            <w:pPr>
              <w:jc w:val="center"/>
            </w:pPr>
            <w:r w:rsidRPr="00564E0A">
              <w:t xml:space="preserve">Приказ №______ </w:t>
            </w:r>
            <w:proofErr w:type="gramStart"/>
            <w:r w:rsidRPr="00564E0A">
              <w:t>от</w:t>
            </w:r>
            <w:proofErr w:type="gramEnd"/>
          </w:p>
          <w:p w:rsidR="002B6117" w:rsidRPr="00564E0A" w:rsidRDefault="002B6117" w:rsidP="00FB7E88">
            <w:pPr>
              <w:jc w:val="center"/>
            </w:pPr>
            <w:r w:rsidRPr="00564E0A">
              <w:t>«___» _________ 20 __г.</w:t>
            </w:r>
          </w:p>
          <w:p w:rsidR="002B6117" w:rsidRPr="00564E0A" w:rsidRDefault="002B6117" w:rsidP="00FB7E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B6117" w:rsidRPr="00564E0A" w:rsidRDefault="00912E68" w:rsidP="002B61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B6117" w:rsidRPr="00564E0A" w:rsidRDefault="002B6117" w:rsidP="002B6117">
      <w:r w:rsidRPr="00564E0A">
        <w:rPr>
          <w:b/>
        </w:rPr>
        <w:t xml:space="preserve"> </w:t>
      </w:r>
    </w:p>
    <w:p w:rsidR="002B6117" w:rsidRPr="0057784D" w:rsidRDefault="00E86366" w:rsidP="00E86366">
      <w:pPr>
        <w:rPr>
          <w:b/>
          <w:sz w:val="28"/>
          <w:szCs w:val="28"/>
        </w:rPr>
      </w:pPr>
      <w:r>
        <w:t xml:space="preserve">                                                            </w:t>
      </w:r>
      <w:r w:rsidR="002B6117" w:rsidRPr="0057784D">
        <w:rPr>
          <w:b/>
          <w:sz w:val="28"/>
          <w:szCs w:val="28"/>
        </w:rPr>
        <w:t>РАБОЧАЯ ПРОГРАММА</w:t>
      </w:r>
    </w:p>
    <w:p w:rsidR="002B6117" w:rsidRPr="00E900A9" w:rsidRDefault="00912E68" w:rsidP="00E900A9">
      <w:pPr>
        <w:jc w:val="center"/>
        <w:rPr>
          <w:b/>
          <w:sz w:val="28"/>
          <w:szCs w:val="28"/>
        </w:rPr>
      </w:pPr>
      <w:r w:rsidRPr="00E900A9">
        <w:rPr>
          <w:b/>
          <w:sz w:val="28"/>
          <w:szCs w:val="28"/>
        </w:rPr>
        <w:t>п</w:t>
      </w:r>
      <w:r w:rsidR="00333488" w:rsidRPr="00E900A9">
        <w:rPr>
          <w:b/>
          <w:sz w:val="28"/>
          <w:szCs w:val="28"/>
        </w:rPr>
        <w:t>о хим</w:t>
      </w:r>
      <w:proofErr w:type="gramStart"/>
      <w:r w:rsidR="00333488" w:rsidRPr="00E900A9">
        <w:rPr>
          <w:b/>
          <w:sz w:val="28"/>
          <w:szCs w:val="28"/>
        </w:rPr>
        <w:t>ии  ООО</w:t>
      </w:r>
      <w:proofErr w:type="gramEnd"/>
      <w:r w:rsidR="009A4D74">
        <w:rPr>
          <w:b/>
          <w:sz w:val="28"/>
          <w:szCs w:val="28"/>
        </w:rPr>
        <w:t xml:space="preserve">  </w:t>
      </w:r>
      <w:r w:rsidR="00E900A9">
        <w:rPr>
          <w:b/>
          <w:sz w:val="28"/>
          <w:szCs w:val="28"/>
        </w:rPr>
        <w:t>(8-9кл.)</w:t>
      </w:r>
    </w:p>
    <w:p w:rsidR="002B6117" w:rsidRPr="009A4D74" w:rsidRDefault="009A4D74" w:rsidP="002B6117">
      <w:pPr>
        <w:jc w:val="center"/>
        <w:rPr>
          <w:b/>
        </w:rPr>
      </w:pPr>
      <w:r w:rsidRPr="009A4D74">
        <w:rPr>
          <w:b/>
        </w:rPr>
        <w:t xml:space="preserve">(2 часа в </w:t>
      </w:r>
      <w:proofErr w:type="spellStart"/>
      <w:r w:rsidRPr="009A4D74">
        <w:rPr>
          <w:b/>
        </w:rPr>
        <w:t>нед</w:t>
      </w:r>
      <w:proofErr w:type="spellEnd"/>
      <w:r w:rsidRPr="009A4D74">
        <w:rPr>
          <w:b/>
        </w:rPr>
        <w:t>.)</w:t>
      </w:r>
    </w:p>
    <w:p w:rsidR="00E86366" w:rsidRDefault="00912E68" w:rsidP="00912E68">
      <w:pPr>
        <w:pStyle w:val="ab"/>
        <w:tabs>
          <w:tab w:val="left" w:pos="720"/>
        </w:tabs>
        <w:spacing w:after="0"/>
        <w:ind w:right="16"/>
      </w:pPr>
      <w:r>
        <w:t xml:space="preserve">  </w:t>
      </w:r>
    </w:p>
    <w:p w:rsidR="00E86366" w:rsidRDefault="00E86366" w:rsidP="00912E68">
      <w:pPr>
        <w:pStyle w:val="ab"/>
        <w:tabs>
          <w:tab w:val="left" w:pos="720"/>
        </w:tabs>
        <w:spacing w:after="0"/>
        <w:ind w:right="16"/>
      </w:pPr>
    </w:p>
    <w:p w:rsidR="00E86366" w:rsidRDefault="00E86366" w:rsidP="00912E68">
      <w:pPr>
        <w:pStyle w:val="ab"/>
        <w:tabs>
          <w:tab w:val="left" w:pos="720"/>
        </w:tabs>
        <w:spacing w:after="0"/>
        <w:ind w:right="16"/>
      </w:pPr>
    </w:p>
    <w:p w:rsidR="00912E68" w:rsidRPr="00912E68" w:rsidRDefault="00912E68" w:rsidP="00912E68">
      <w:pPr>
        <w:pStyle w:val="ab"/>
        <w:tabs>
          <w:tab w:val="left" w:pos="720"/>
        </w:tabs>
        <w:spacing w:after="0"/>
        <w:ind w:right="16"/>
      </w:pPr>
      <w:r w:rsidRPr="001951C9">
        <w:t xml:space="preserve">Рабочая программа Химия 8-9 классы составлена на основе федерального компонента государственного стандарта общего образования, Примерной программы основного общего  образования  и Программы </w:t>
      </w:r>
      <w:r>
        <w:rPr>
          <w:rFonts w:eastAsia="SimSun"/>
        </w:rPr>
        <w:t>курса  химии для8-</w:t>
      </w:r>
      <w:r w:rsidRPr="001951C9">
        <w:rPr>
          <w:rFonts w:eastAsia="SimSun"/>
        </w:rPr>
        <w:t>9 классов общеобразовательных учреждений О.С. Габриеляна  (Москва, Дрофа, 2011г).</w:t>
      </w:r>
    </w:p>
    <w:p w:rsidR="00912E68" w:rsidRDefault="00912E68" w:rsidP="00912E68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2B6117" w:rsidRPr="00564E0A" w:rsidRDefault="002B6117" w:rsidP="002B6117">
      <w:pPr>
        <w:jc w:val="center"/>
      </w:pPr>
    </w:p>
    <w:p w:rsidR="002B6117" w:rsidRPr="00564E0A" w:rsidRDefault="002B6117" w:rsidP="002B6117">
      <w:pPr>
        <w:jc w:val="center"/>
        <w:rPr>
          <w:b/>
          <w:bCs/>
        </w:rPr>
      </w:pPr>
    </w:p>
    <w:p w:rsidR="002B6117" w:rsidRPr="00564E0A" w:rsidRDefault="002B6117" w:rsidP="002B6117">
      <w:pPr>
        <w:jc w:val="center"/>
      </w:pPr>
    </w:p>
    <w:p w:rsidR="00E900A9" w:rsidRDefault="00E900A9" w:rsidP="00912E68">
      <w:pPr>
        <w:outlineLvl w:val="0"/>
      </w:pPr>
    </w:p>
    <w:p w:rsidR="00E900A9" w:rsidRDefault="00E900A9" w:rsidP="00912E68">
      <w:pPr>
        <w:outlineLvl w:val="0"/>
      </w:pPr>
    </w:p>
    <w:p w:rsidR="00E900A9" w:rsidRDefault="00E900A9" w:rsidP="00912E68">
      <w:pPr>
        <w:outlineLvl w:val="0"/>
      </w:pPr>
    </w:p>
    <w:p w:rsidR="00E900A9" w:rsidRDefault="00E900A9" w:rsidP="00912E68">
      <w:pPr>
        <w:outlineLvl w:val="0"/>
      </w:pPr>
    </w:p>
    <w:p w:rsidR="00583A5A" w:rsidRDefault="00583A5A" w:rsidP="00912E68">
      <w:pPr>
        <w:outlineLvl w:val="0"/>
      </w:pPr>
      <w:r w:rsidRPr="00F627C6">
        <w:t>Учебник</w:t>
      </w:r>
      <w:r>
        <w:t>:</w:t>
      </w:r>
    </w:p>
    <w:p w:rsidR="00583A5A" w:rsidRPr="00520A4B" w:rsidRDefault="00912E68" w:rsidP="00583A5A">
      <w:pPr>
        <w:pStyle w:val="ab"/>
        <w:tabs>
          <w:tab w:val="left" w:pos="720"/>
        </w:tabs>
        <w:spacing w:after="0"/>
        <w:ind w:right="16"/>
      </w:pPr>
      <w:r>
        <w:t>Габриелян О.С. Химия. 8 класс. – М.: Дрофа, 2011</w:t>
      </w:r>
      <w:r w:rsidR="00583A5A" w:rsidRPr="00520A4B">
        <w:t>.</w:t>
      </w:r>
    </w:p>
    <w:p w:rsidR="00912E68" w:rsidRDefault="00912E68" w:rsidP="00912E68">
      <w:pPr>
        <w:pStyle w:val="ab"/>
        <w:tabs>
          <w:tab w:val="left" w:pos="720"/>
        </w:tabs>
        <w:spacing w:after="0"/>
        <w:ind w:right="16"/>
      </w:pPr>
      <w:r>
        <w:t>Габриелян О.С. Химия. 9 класс. – М.: Дрофа, 2011</w:t>
      </w:r>
    </w:p>
    <w:p w:rsidR="00870C19" w:rsidRPr="00E900A9" w:rsidRDefault="00870C19" w:rsidP="00E900A9">
      <w:pPr>
        <w:pStyle w:val="2"/>
        <w:tabs>
          <w:tab w:val="left" w:pos="284"/>
          <w:tab w:val="right" w:leader="dot" w:pos="9356"/>
        </w:tabs>
        <w:spacing w:line="240" w:lineRule="auto"/>
        <w:ind w:right="565"/>
        <w:jc w:val="center"/>
        <w:rPr>
          <w:rStyle w:val="ad"/>
          <w:rFonts w:eastAsia="Calibri"/>
          <w:bCs w:val="0"/>
          <w:iCs/>
          <w:noProof/>
          <w:color w:val="000000" w:themeColor="text1"/>
          <w:sz w:val="28"/>
          <w:szCs w:val="28"/>
          <w:lang w:eastAsia="en-US"/>
        </w:rPr>
      </w:pPr>
      <w:r w:rsidRPr="00E900A9">
        <w:rPr>
          <w:noProof/>
          <w:color w:val="000000" w:themeColor="text1"/>
          <w:sz w:val="28"/>
          <w:szCs w:val="28"/>
        </w:rPr>
        <w:lastRenderedPageBreak/>
        <w:t>Предметные результаты</w:t>
      </w:r>
    </w:p>
    <w:p w:rsidR="003A2F4D" w:rsidRPr="00E900A9" w:rsidRDefault="003A2F4D" w:rsidP="00E900A9">
      <w:pPr>
        <w:widowControl w:val="0"/>
        <w:adjustRightInd w:val="0"/>
        <w:spacing w:after="0" w:line="240" w:lineRule="auto"/>
        <w:contextualSpacing/>
        <w:jc w:val="center"/>
        <w:rPr>
          <w:b/>
        </w:rPr>
      </w:pPr>
    </w:p>
    <w:p w:rsidR="007E6B9A" w:rsidRPr="003A2F4D" w:rsidRDefault="003A2F4D" w:rsidP="003A2F4D">
      <w:pPr>
        <w:widowControl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b/>
        </w:rPr>
        <w:t xml:space="preserve">          </w:t>
      </w:r>
      <w:r w:rsidR="007E6B9A" w:rsidRPr="00C80783">
        <w:rPr>
          <w:rFonts w:ascii="Times New Roman" w:hAnsi="Times New Roman"/>
          <w:color w:val="000000"/>
          <w:sz w:val="28"/>
          <w:szCs w:val="28"/>
        </w:rPr>
        <w:t>Предметные результаты изучения учебного предмета «Химия» на уровне основного общего образования должны быть ориентированы на применение знаний, умений и навыков в учебных ситуациях</w:t>
      </w:r>
      <w:r w:rsidR="007E6B9A" w:rsidRPr="00C80783">
        <w:rPr>
          <w:rFonts w:ascii="Times New Roman" w:hAnsi="Times New Roman"/>
          <w:color w:val="548DD4"/>
          <w:sz w:val="28"/>
          <w:szCs w:val="28"/>
        </w:rPr>
        <w:t xml:space="preserve"> </w:t>
      </w:r>
      <w:r w:rsidR="007E6B9A" w:rsidRPr="00C80783">
        <w:rPr>
          <w:rFonts w:ascii="Times New Roman" w:hAnsi="Times New Roman"/>
          <w:color w:val="000000"/>
          <w:sz w:val="28"/>
          <w:szCs w:val="28"/>
        </w:rPr>
        <w:t>и реальных жизненных условиях и отражать: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0783">
        <w:rPr>
          <w:rFonts w:ascii="Times New Roman" w:hAnsi="Times New Roman"/>
          <w:sz w:val="28"/>
          <w:szCs w:val="28"/>
        </w:rPr>
        <w:t>развитие представлений о материальном единстве мира, о закономерностях и познаваемости явлений природы; осознание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возрастающей химизации многих сфер жизни современного общества;</w:t>
      </w:r>
    </w:p>
    <w:p w:rsidR="007E6B9A" w:rsidRPr="00C80783" w:rsidRDefault="007E6B9A" w:rsidP="007E6B9A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80783">
        <w:rPr>
          <w:rFonts w:ascii="Times New Roman" w:hAnsi="Times New Roman"/>
          <w:bCs/>
          <w:sz w:val="28"/>
          <w:szCs w:val="28"/>
        </w:rPr>
        <w:t>сформированность</w:t>
      </w:r>
      <w:proofErr w:type="spellEnd"/>
      <w:r w:rsidRPr="00C80783">
        <w:rPr>
          <w:rFonts w:ascii="Times New Roman" w:hAnsi="Times New Roman"/>
          <w:bCs/>
          <w:sz w:val="28"/>
          <w:szCs w:val="28"/>
        </w:rPr>
        <w:t xml:space="preserve"> системы химических знаний общеобразовательного и познавательного значения,</w:t>
      </w:r>
      <w:r w:rsidRPr="00C807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0783">
        <w:rPr>
          <w:rFonts w:ascii="Times New Roman" w:hAnsi="Times New Roman"/>
          <w:bCs/>
          <w:sz w:val="28"/>
          <w:szCs w:val="28"/>
        </w:rPr>
        <w:t>которая включает: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 xml:space="preserve">важнейшие химические понятия; 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 xml:space="preserve">основополагающие законы и теории химии; 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>представления об экспериментальных и теоретических методах познания веществ и реакций;</w:t>
      </w:r>
      <w:r w:rsidRPr="00C80783">
        <w:rPr>
          <w:rFonts w:ascii="Times New Roman" w:hAnsi="Times New Roman"/>
          <w:sz w:val="28"/>
          <w:szCs w:val="28"/>
        </w:rPr>
        <w:t xml:space="preserve"> 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sz w:val="28"/>
          <w:szCs w:val="28"/>
        </w:rPr>
        <w:t>мировоззренческие представления о причинности и системности химических явлений;</w:t>
      </w:r>
    </w:p>
    <w:p w:rsidR="007E6B9A" w:rsidRPr="00C569C8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569C8">
        <w:rPr>
          <w:rFonts w:ascii="Times New Roman" w:hAnsi="Times New Roman"/>
          <w:sz w:val="28"/>
          <w:szCs w:val="28"/>
        </w:rPr>
        <w:t>овладение понятийным аппаратом и символическим языком химии:</w:t>
      </w:r>
      <w:r w:rsidRPr="00C569C8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C569C8">
        <w:rPr>
          <w:rFonts w:ascii="Times New Roman" w:hAnsi="Times New Roman"/>
          <w:bCs/>
          <w:sz w:val="28"/>
          <w:szCs w:val="28"/>
        </w:rPr>
        <w:t xml:space="preserve">умениями использовать химическую номенклатуру: IUPAC и </w:t>
      </w:r>
      <w:proofErr w:type="gramStart"/>
      <w:r w:rsidRPr="00C569C8">
        <w:rPr>
          <w:rFonts w:ascii="Times New Roman" w:hAnsi="Times New Roman"/>
          <w:bCs/>
          <w:sz w:val="28"/>
          <w:szCs w:val="28"/>
        </w:rPr>
        <w:t>тривиальную</w:t>
      </w:r>
      <w:proofErr w:type="gramEnd"/>
      <w:r w:rsidRPr="00C569C8">
        <w:rPr>
          <w:rFonts w:ascii="Times New Roman" w:hAnsi="Times New Roman"/>
          <w:bCs/>
          <w:sz w:val="28"/>
          <w:szCs w:val="28"/>
        </w:rPr>
        <w:t>, составлять формулы неорганических веществ, уравнения химических реакций; моделировать строение атомов и молекул;</w:t>
      </w:r>
    </w:p>
    <w:p w:rsidR="007E6B9A" w:rsidRPr="00C569C8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569C8">
        <w:rPr>
          <w:rFonts w:ascii="Times New Roman" w:hAnsi="Times New Roman"/>
          <w:bCs/>
          <w:sz w:val="28"/>
          <w:szCs w:val="28"/>
        </w:rPr>
        <w:t xml:space="preserve">овладение основными методами научного познания при изучении веществ и химических явлений: </w:t>
      </w:r>
    </w:p>
    <w:p w:rsidR="007E6B9A" w:rsidRPr="00C569C8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569C8">
        <w:rPr>
          <w:rFonts w:ascii="Times New Roman" w:hAnsi="Times New Roman"/>
          <w:bCs/>
          <w:sz w:val="28"/>
          <w:szCs w:val="28"/>
        </w:rPr>
        <w:t xml:space="preserve">выделение проблемы и выдвижение гипотезы о способах ее разрешения; </w:t>
      </w:r>
    </w:p>
    <w:p w:rsidR="007E6B9A" w:rsidRPr="00C569C8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569C8">
        <w:rPr>
          <w:rFonts w:ascii="Times New Roman" w:hAnsi="Times New Roman"/>
          <w:bCs/>
          <w:sz w:val="28"/>
          <w:szCs w:val="28"/>
        </w:rPr>
        <w:t xml:space="preserve">проведение несложных химических экспериментов, представление результатов эксперимента в форме выводов, доказательств, графиков и таблиц, выявление на этой основе эмпирических закономерностей; 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569C8">
        <w:rPr>
          <w:rFonts w:ascii="Times New Roman" w:hAnsi="Times New Roman"/>
          <w:bCs/>
          <w:sz w:val="28"/>
          <w:szCs w:val="28"/>
        </w:rPr>
        <w:t>проведение расчетов по формулам уравнениям химических реакций;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80783">
        <w:rPr>
          <w:rFonts w:ascii="Times New Roman" w:hAnsi="Times New Roman"/>
          <w:bCs/>
          <w:sz w:val="28"/>
          <w:szCs w:val="28"/>
        </w:rPr>
        <w:lastRenderedPageBreak/>
        <w:t>сформированность</w:t>
      </w:r>
      <w:proofErr w:type="spellEnd"/>
      <w:r w:rsidRPr="00C80783">
        <w:rPr>
          <w:rFonts w:ascii="Times New Roman" w:hAnsi="Times New Roman"/>
          <w:bCs/>
          <w:sz w:val="28"/>
          <w:szCs w:val="28"/>
        </w:rPr>
        <w:t xml:space="preserve"> умений классифицировать химические элементы, неорганические вещества и химические реакции; определять валентность и степень окисления химических элементов, вид химической связи в соединениях, заряд иона, характер среды в водных растворах кислот и оснований, окислитель и восстановитель;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sz w:val="28"/>
          <w:szCs w:val="28"/>
        </w:rPr>
        <w:t xml:space="preserve">овладение умениями объяснять и оценивать явления </w:t>
      </w:r>
      <w:r w:rsidRPr="00C80783">
        <w:rPr>
          <w:rFonts w:ascii="Times New Roman" w:hAnsi="Times New Roman"/>
          <w:bCs/>
          <w:sz w:val="28"/>
          <w:szCs w:val="28"/>
        </w:rPr>
        <w:t>окружающего мира</w:t>
      </w:r>
      <w:r w:rsidRPr="00C80783">
        <w:rPr>
          <w:rFonts w:ascii="Times New Roman" w:hAnsi="Times New Roman"/>
          <w:sz w:val="28"/>
          <w:szCs w:val="28"/>
        </w:rPr>
        <w:t xml:space="preserve"> на основании знаний и опыта, полученных при изучении химии: 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sz w:val="28"/>
          <w:szCs w:val="28"/>
        </w:rPr>
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веществ;</w:t>
      </w:r>
      <w:r w:rsidRPr="00C80783">
        <w:rPr>
          <w:rFonts w:ascii="Times New Roman" w:hAnsi="Times New Roman"/>
          <w:bCs/>
          <w:sz w:val="28"/>
          <w:szCs w:val="28"/>
        </w:rPr>
        <w:t xml:space="preserve"> </w:t>
      </w:r>
    </w:p>
    <w:p w:rsidR="007E6B9A" w:rsidRPr="00C80783" w:rsidRDefault="007E6B9A" w:rsidP="007E6B9A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>прогнозировать:</w:t>
      </w:r>
      <w:r w:rsidRPr="00C80783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C80783">
        <w:rPr>
          <w:rFonts w:ascii="Times New Roman" w:hAnsi="Times New Roman"/>
          <w:bCs/>
          <w:sz w:val="28"/>
          <w:szCs w:val="28"/>
        </w:rPr>
        <w:t>свойства веществ в зависимости от их строения, применение веществ в зависимости от их свойств, возможности протекания химических превращений в различных условиях, влияние веществ и химических процессов на организм человека и окружающую природную среду;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 xml:space="preserve">интеграцию химических знаний с понятиями и представлениями других естественно-научных предметов, </w:t>
      </w:r>
      <w:proofErr w:type="gramStart"/>
      <w:r w:rsidRPr="00C80783">
        <w:rPr>
          <w:rFonts w:ascii="Times New Roman" w:hAnsi="Times New Roman"/>
          <w:bCs/>
          <w:sz w:val="28"/>
          <w:szCs w:val="28"/>
        </w:rPr>
        <w:t>которая</w:t>
      </w:r>
      <w:proofErr w:type="gramEnd"/>
      <w:r w:rsidRPr="00C80783">
        <w:rPr>
          <w:rFonts w:ascii="Times New Roman" w:hAnsi="Times New Roman"/>
          <w:bCs/>
          <w:sz w:val="28"/>
          <w:szCs w:val="28"/>
        </w:rPr>
        <w:t xml:space="preserve"> обеспечивает возможности для более осознанного понимания сущности материального единства мира;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>приобретение навыков работы с различными источниками научной и научно-популярной информации по химии (словари, справочники, интернет-ресурсы и т. д.), а также умений объективно оценивать информацию о веществах, их превращениях и практическом применении;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>усвоение основ химической грамотности, необходимой для анализа и планирования экологически безопасного поведения в целях сбережения здоровья и окружающей природной среды;</w:t>
      </w:r>
    </w:p>
    <w:p w:rsidR="007E6B9A" w:rsidRPr="00C80783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bCs/>
          <w:sz w:val="28"/>
          <w:szCs w:val="28"/>
        </w:rPr>
        <w:t xml:space="preserve">приобретение навыков самообразования и практического сотрудничества при организации и выполнении химического эксперимента, при подготовке и защите ученических проектов по исследованию свойств </w:t>
      </w:r>
      <w:r w:rsidRPr="00C80783">
        <w:rPr>
          <w:rFonts w:ascii="Times New Roman" w:hAnsi="Times New Roman"/>
          <w:bCs/>
          <w:sz w:val="28"/>
          <w:szCs w:val="28"/>
        </w:rPr>
        <w:lastRenderedPageBreak/>
        <w:t>отдельных веществ и химических явлений, наблюдаемых в природе и повседневной жизни;</w:t>
      </w:r>
    </w:p>
    <w:p w:rsidR="007E6B9A" w:rsidRPr="00250801" w:rsidRDefault="007E6B9A" w:rsidP="007E6B9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0783">
        <w:rPr>
          <w:rFonts w:ascii="Times New Roman" w:hAnsi="Times New Roman"/>
          <w:sz w:val="28"/>
          <w:szCs w:val="28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 готовности к осознанному выбору профиля и направления дальнейшего обучения.</w:t>
      </w:r>
    </w:p>
    <w:p w:rsidR="00250801" w:rsidRPr="00C80783" w:rsidRDefault="00250801" w:rsidP="00250801">
      <w:pPr>
        <w:spacing w:after="0" w:line="360" w:lineRule="auto"/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3B7D59" w:rsidRPr="00E900A9" w:rsidRDefault="0032182E" w:rsidP="003F125F">
      <w:pPr>
        <w:pStyle w:val="21"/>
        <w:ind w:left="0"/>
        <w:jc w:val="left"/>
        <w:rPr>
          <w:rFonts w:eastAsiaTheme="minorEastAsia"/>
          <w:lang w:eastAsia="ru-RU"/>
        </w:rPr>
      </w:pPr>
      <w:hyperlink w:anchor="_Toc414553180" w:history="1">
        <w:r w:rsidR="003B7D59" w:rsidRPr="00E900A9">
          <w:rPr>
            <w:rStyle w:val="ad"/>
            <w:color w:val="000000" w:themeColor="text1"/>
          </w:rPr>
          <w:t>Основное содержание на уровне основного общего образования</w:t>
        </w:r>
      </w:hyperlink>
    </w:p>
    <w:p w:rsidR="003A2F4D" w:rsidRDefault="003A2F4D" w:rsidP="003A2F4D">
      <w:pPr>
        <w:spacing w:after="0" w:line="360" w:lineRule="auto"/>
        <w:jc w:val="both"/>
        <w:rPr>
          <w:color w:val="000000" w:themeColor="text1"/>
          <w:sz w:val="28"/>
          <w:szCs w:val="28"/>
        </w:rPr>
      </w:pPr>
    </w:p>
    <w:p w:rsidR="00250801" w:rsidRPr="000D61DF" w:rsidRDefault="003A2F4D" w:rsidP="003A2F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</w:t>
      </w:r>
      <w:r w:rsidR="00250801" w:rsidRPr="000D61DF">
        <w:rPr>
          <w:rFonts w:ascii="Times New Roman" w:hAnsi="Times New Roman"/>
          <w:sz w:val="28"/>
          <w:szCs w:val="28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250801" w:rsidRPr="000D61DF" w:rsidRDefault="00250801" w:rsidP="00250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250801" w:rsidRPr="000D61DF" w:rsidRDefault="00250801" w:rsidP="00250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250801" w:rsidRPr="000D61DF" w:rsidRDefault="00250801" w:rsidP="00250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250801" w:rsidRPr="000D61DF" w:rsidRDefault="00250801" w:rsidP="00250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lastRenderedPageBreak/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250801" w:rsidRPr="000D61DF" w:rsidRDefault="00250801" w:rsidP="00250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250801" w:rsidRPr="000D61DF" w:rsidRDefault="00250801" w:rsidP="002508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Реализация данной программы в процессе обучения позволит </w:t>
      </w:r>
      <w:proofErr w:type="gramStart"/>
      <w:r w:rsidRPr="000D61DF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0D61DF">
        <w:rPr>
          <w:rFonts w:ascii="Times New Roman" w:hAnsi="Times New Roman"/>
          <w:sz w:val="28"/>
          <w:szCs w:val="28"/>
        </w:rPr>
        <w:t xml:space="preserve"> усвоить ключевые химические компетенции и понять роль и значение химии среди других наук о природе.</w:t>
      </w:r>
    </w:p>
    <w:p w:rsidR="00250801" w:rsidRPr="000D61DF" w:rsidRDefault="00250801" w:rsidP="002508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0D61DF">
        <w:rPr>
          <w:rFonts w:ascii="Times New Roman" w:hAnsi="Times New Roman"/>
          <w:sz w:val="28"/>
          <w:szCs w:val="28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0D61DF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0D61DF">
        <w:rPr>
          <w:rFonts w:ascii="Times New Roman" w:hAnsi="Times New Roman"/>
          <w:sz w:val="28"/>
          <w:szCs w:val="28"/>
        </w:rPr>
        <w:t xml:space="preserve"> связях с предметами:</w:t>
      </w:r>
      <w:proofErr w:type="gramEnd"/>
      <w:r w:rsidRPr="000D61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D61DF">
        <w:rPr>
          <w:rFonts w:ascii="Times New Roman" w:hAnsi="Times New Roman"/>
          <w:sz w:val="28"/>
          <w:szCs w:val="28"/>
        </w:rPr>
        <w:t>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  <w:proofErr w:type="gramEnd"/>
    </w:p>
    <w:p w:rsidR="00250801" w:rsidRPr="000D61DF" w:rsidRDefault="00250801" w:rsidP="00250801">
      <w:pPr>
        <w:pStyle w:val="a5"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Первоначальные химические понятия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Предмет химии. </w:t>
      </w:r>
      <w:r w:rsidRPr="000D61DF">
        <w:rPr>
          <w:rFonts w:ascii="Times New Roman" w:hAnsi="Times New Roman"/>
          <w:i/>
          <w:sz w:val="28"/>
          <w:szCs w:val="28"/>
        </w:rPr>
        <w:t>Тела и вещества. Основные методы познания: наблюдение, измерение, эксперимент.</w:t>
      </w:r>
      <w:r w:rsidRPr="000D61DF">
        <w:rPr>
          <w:rFonts w:ascii="Times New Roman" w:hAnsi="Times New Roman"/>
          <w:sz w:val="28"/>
          <w:szCs w:val="28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0D61DF">
        <w:rPr>
          <w:rFonts w:ascii="Times New Roman" w:hAnsi="Times New Roman"/>
          <w:i/>
          <w:sz w:val="28"/>
          <w:szCs w:val="28"/>
        </w:rPr>
        <w:t>Закон постоянства состава вещества.</w:t>
      </w:r>
      <w:r w:rsidRPr="000D61DF">
        <w:rPr>
          <w:rFonts w:ascii="Times New Roman" w:hAnsi="Times New Roman"/>
          <w:sz w:val="28"/>
          <w:szCs w:val="28"/>
        </w:rPr>
        <w:t xml:space="preserve">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Кислород. Водород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lastRenderedPageBreak/>
        <w:t xml:space="preserve">Кислород – химический элемент и простое вещество. </w:t>
      </w:r>
      <w:r w:rsidRPr="000D61DF">
        <w:rPr>
          <w:rFonts w:ascii="Times New Roman" w:hAnsi="Times New Roman"/>
          <w:i/>
          <w:sz w:val="28"/>
          <w:szCs w:val="28"/>
        </w:rPr>
        <w:t>Озон. Состав воздуха.</w:t>
      </w:r>
      <w:r w:rsidRPr="000D61DF">
        <w:rPr>
          <w:rFonts w:ascii="Times New Roman" w:hAnsi="Times New Roman"/>
          <w:sz w:val="28"/>
          <w:szCs w:val="28"/>
        </w:rPr>
        <w:t xml:space="preserve"> Физические и химические свойства кислорода. Получение и применение кислорода. </w:t>
      </w:r>
      <w:r w:rsidRPr="000D61DF">
        <w:rPr>
          <w:rFonts w:ascii="Times New Roman" w:hAnsi="Times New Roman"/>
          <w:i/>
          <w:sz w:val="28"/>
          <w:szCs w:val="28"/>
        </w:rPr>
        <w:t>Тепловой эффект химических реакций. Понятие об экз</w:t>
      </w:r>
      <w:proofErr w:type="gramStart"/>
      <w:r w:rsidRPr="000D61DF">
        <w:rPr>
          <w:rFonts w:ascii="Times New Roman" w:hAnsi="Times New Roman"/>
          <w:i/>
          <w:sz w:val="28"/>
          <w:szCs w:val="28"/>
        </w:rPr>
        <w:t>о-</w:t>
      </w:r>
      <w:proofErr w:type="gramEnd"/>
      <w:r w:rsidRPr="000D61DF">
        <w:rPr>
          <w:rFonts w:ascii="Times New Roman" w:hAnsi="Times New Roman"/>
          <w:i/>
          <w:sz w:val="28"/>
          <w:szCs w:val="28"/>
        </w:rPr>
        <w:t xml:space="preserve"> и эндотермических реакциях</w:t>
      </w:r>
      <w:r w:rsidRPr="000D61DF">
        <w:rPr>
          <w:rFonts w:ascii="Times New Roman" w:hAnsi="Times New Roman"/>
          <w:sz w:val="28"/>
          <w:szCs w:val="28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0D61DF">
        <w:rPr>
          <w:rFonts w:ascii="Times New Roman" w:hAnsi="Times New Roman"/>
          <w:i/>
          <w:sz w:val="28"/>
          <w:szCs w:val="28"/>
        </w:rPr>
        <w:t>Получение водорода в промышленности</w:t>
      </w:r>
      <w:r w:rsidRPr="000D61DF">
        <w:rPr>
          <w:rFonts w:ascii="Times New Roman" w:hAnsi="Times New Roman"/>
          <w:sz w:val="28"/>
          <w:szCs w:val="28"/>
        </w:rPr>
        <w:t xml:space="preserve">. </w:t>
      </w:r>
      <w:r w:rsidRPr="000D61DF">
        <w:rPr>
          <w:rFonts w:ascii="Times New Roman" w:hAnsi="Times New Roman"/>
          <w:i/>
          <w:sz w:val="28"/>
          <w:szCs w:val="28"/>
        </w:rPr>
        <w:t>Применение водорода</w:t>
      </w:r>
      <w:r w:rsidRPr="000D61DF">
        <w:rPr>
          <w:rFonts w:ascii="Times New Roman" w:hAnsi="Times New Roman"/>
          <w:sz w:val="28"/>
          <w:szCs w:val="28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Вода. Растворы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Вода в природе. Круговорот воды в природе. Физические и химические свойства воды.</w:t>
      </w:r>
      <w:r w:rsidRPr="000D61DF">
        <w:rPr>
          <w:rFonts w:ascii="Times New Roman" w:hAnsi="Times New Roman"/>
          <w:sz w:val="28"/>
          <w:szCs w:val="28"/>
        </w:rPr>
        <w:t xml:space="preserve"> Растворы. </w:t>
      </w:r>
      <w:r w:rsidRPr="000D61DF">
        <w:rPr>
          <w:rFonts w:ascii="Times New Roman" w:hAnsi="Times New Roman"/>
          <w:i/>
          <w:sz w:val="28"/>
          <w:szCs w:val="28"/>
        </w:rPr>
        <w:t>Растворимость веществ в воде.</w:t>
      </w:r>
      <w:r w:rsidRPr="000D61DF">
        <w:rPr>
          <w:rFonts w:ascii="Times New Roman" w:hAnsi="Times New Roman"/>
          <w:sz w:val="28"/>
          <w:szCs w:val="28"/>
        </w:rPr>
        <w:t xml:space="preserve"> Концентрация растворов. Массовая доля растворенного вещества в растворе.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Основные классы неорганических соединений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Оксиды. Классификация. Номенклатура. </w:t>
      </w:r>
      <w:r w:rsidRPr="000D61DF">
        <w:rPr>
          <w:rFonts w:ascii="Times New Roman" w:hAnsi="Times New Roman"/>
          <w:i/>
          <w:sz w:val="28"/>
          <w:szCs w:val="28"/>
        </w:rPr>
        <w:t>Физические свойства оксидов.</w:t>
      </w:r>
      <w:r w:rsidRPr="000D61DF">
        <w:rPr>
          <w:rFonts w:ascii="Times New Roman" w:hAnsi="Times New Roman"/>
          <w:sz w:val="28"/>
          <w:szCs w:val="28"/>
        </w:rPr>
        <w:t xml:space="preserve"> Химические свойства оксидов. </w:t>
      </w:r>
      <w:r w:rsidRPr="000D61DF">
        <w:rPr>
          <w:rFonts w:ascii="Times New Roman" w:hAnsi="Times New Roman"/>
          <w:i/>
          <w:sz w:val="28"/>
          <w:szCs w:val="28"/>
        </w:rPr>
        <w:t>Получение и применение оксидов.</w:t>
      </w:r>
      <w:r w:rsidRPr="000D61DF">
        <w:rPr>
          <w:rFonts w:ascii="Times New Roman" w:hAnsi="Times New Roman"/>
          <w:sz w:val="28"/>
          <w:szCs w:val="28"/>
        </w:rPr>
        <w:t xml:space="preserve"> Основания. Классификация. Номенклатура. </w:t>
      </w:r>
      <w:r w:rsidRPr="000D61DF">
        <w:rPr>
          <w:rFonts w:ascii="Times New Roman" w:hAnsi="Times New Roman"/>
          <w:i/>
          <w:sz w:val="28"/>
          <w:szCs w:val="28"/>
        </w:rPr>
        <w:t>Физические свойства оснований. Получение оснований.</w:t>
      </w:r>
      <w:r w:rsidRPr="000D61DF">
        <w:rPr>
          <w:rFonts w:ascii="Times New Roman" w:hAnsi="Times New Roman"/>
          <w:sz w:val="28"/>
          <w:szCs w:val="28"/>
        </w:rPr>
        <w:t xml:space="preserve"> Химические свойства оснований. Реакция нейтрализации. Кислоты. Классификация. Номенклатура. </w:t>
      </w:r>
      <w:r w:rsidRPr="000D61DF">
        <w:rPr>
          <w:rFonts w:ascii="Times New Roman" w:hAnsi="Times New Roman"/>
          <w:i/>
          <w:sz w:val="28"/>
          <w:szCs w:val="28"/>
        </w:rPr>
        <w:t xml:space="preserve">Физические свойства </w:t>
      </w:r>
      <w:proofErr w:type="spellStart"/>
      <w:r w:rsidRPr="000D61DF">
        <w:rPr>
          <w:rFonts w:ascii="Times New Roman" w:hAnsi="Times New Roman"/>
          <w:i/>
          <w:sz w:val="28"/>
          <w:szCs w:val="28"/>
        </w:rPr>
        <w:t>кислот</w:t>
      </w:r>
      <w:proofErr w:type="gramStart"/>
      <w:r w:rsidRPr="000D61DF">
        <w:rPr>
          <w:rFonts w:ascii="Times New Roman" w:hAnsi="Times New Roman"/>
          <w:i/>
          <w:sz w:val="28"/>
          <w:szCs w:val="28"/>
        </w:rPr>
        <w:t>.П</w:t>
      </w:r>
      <w:proofErr w:type="gramEnd"/>
      <w:r w:rsidRPr="000D61DF">
        <w:rPr>
          <w:rFonts w:ascii="Times New Roman" w:hAnsi="Times New Roman"/>
          <w:i/>
          <w:sz w:val="28"/>
          <w:szCs w:val="28"/>
        </w:rPr>
        <w:t>олучение</w:t>
      </w:r>
      <w:proofErr w:type="spellEnd"/>
      <w:r w:rsidRPr="000D61DF">
        <w:rPr>
          <w:rFonts w:ascii="Times New Roman" w:hAnsi="Times New Roman"/>
          <w:i/>
          <w:sz w:val="28"/>
          <w:szCs w:val="28"/>
        </w:rPr>
        <w:t xml:space="preserve"> и применение кислот.</w:t>
      </w:r>
      <w:r w:rsidRPr="000D61DF">
        <w:rPr>
          <w:rFonts w:ascii="Times New Roman" w:hAnsi="Times New Roman"/>
          <w:sz w:val="28"/>
          <w:szCs w:val="28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0D61DF">
        <w:rPr>
          <w:rFonts w:ascii="Times New Roman" w:hAnsi="Times New Roman"/>
          <w:i/>
          <w:sz w:val="28"/>
          <w:szCs w:val="28"/>
        </w:rPr>
        <w:t>Физические свойства солей. Получение и применение солей.</w:t>
      </w:r>
      <w:r w:rsidRPr="000D61DF">
        <w:rPr>
          <w:rFonts w:ascii="Times New Roman" w:hAnsi="Times New Roman"/>
          <w:sz w:val="28"/>
          <w:szCs w:val="28"/>
        </w:rPr>
        <w:t xml:space="preserve"> Химические свойства солей. Генетическая связь между классами неорганических соединений. </w:t>
      </w:r>
      <w:r w:rsidRPr="000D61DF">
        <w:rPr>
          <w:rFonts w:ascii="Times New Roman" w:hAnsi="Times New Roman"/>
          <w:i/>
          <w:sz w:val="28"/>
          <w:szCs w:val="28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Строение атома. Периодический закон и периодическая система химических элементов Д.И. Менделеева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Строение атома: ядро, энергетический уровень. </w:t>
      </w:r>
      <w:r w:rsidRPr="000D61DF">
        <w:rPr>
          <w:rFonts w:ascii="Times New Roman" w:hAnsi="Times New Roman"/>
          <w:i/>
          <w:sz w:val="28"/>
          <w:szCs w:val="28"/>
        </w:rPr>
        <w:t>Состав ядра атома: протоны, нейтроны. Изотопы.</w:t>
      </w:r>
      <w:r w:rsidRPr="000D61DF">
        <w:rPr>
          <w:rFonts w:ascii="Times New Roman" w:hAnsi="Times New Roman"/>
          <w:sz w:val="28"/>
          <w:szCs w:val="28"/>
        </w:rPr>
        <w:t xml:space="preserve"> Периодический закон Д.И. Менделеева. </w:t>
      </w:r>
      <w:r w:rsidRPr="000D61DF">
        <w:rPr>
          <w:rFonts w:ascii="Times New Roman" w:hAnsi="Times New Roman"/>
          <w:sz w:val="28"/>
          <w:szCs w:val="28"/>
        </w:rPr>
        <w:lastRenderedPageBreak/>
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Строение веществ. Химическая связь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61DF">
        <w:rPr>
          <w:rFonts w:ascii="Times New Roman" w:hAnsi="Times New Roman"/>
          <w:i/>
          <w:sz w:val="28"/>
          <w:szCs w:val="28"/>
        </w:rPr>
        <w:t>Электроотрицательность</w:t>
      </w:r>
      <w:proofErr w:type="spellEnd"/>
      <w:r w:rsidRPr="000D61DF">
        <w:rPr>
          <w:rFonts w:ascii="Times New Roman" w:hAnsi="Times New Roman"/>
          <w:i/>
          <w:sz w:val="28"/>
          <w:szCs w:val="28"/>
        </w:rPr>
        <w:t xml:space="preserve"> атомов химических элементов.</w:t>
      </w:r>
      <w:r w:rsidRPr="000D61DF">
        <w:rPr>
          <w:rFonts w:ascii="Times New Roman" w:hAnsi="Times New Roman"/>
          <w:sz w:val="28"/>
          <w:szCs w:val="28"/>
        </w:rPr>
        <w:t xml:space="preserve"> Ковалентная химическая связь: неполярная и полярная. </w:t>
      </w:r>
      <w:r w:rsidRPr="000D61DF">
        <w:rPr>
          <w:rFonts w:ascii="Times New Roman" w:hAnsi="Times New Roman"/>
          <w:i/>
          <w:sz w:val="28"/>
          <w:szCs w:val="28"/>
        </w:rPr>
        <w:t>Понятие о водородной связи и ее влиянии на физические свойства веществ на примере воды.</w:t>
      </w:r>
      <w:r w:rsidRPr="000D61DF">
        <w:rPr>
          <w:rFonts w:ascii="Times New Roman" w:hAnsi="Times New Roman"/>
          <w:sz w:val="28"/>
          <w:szCs w:val="28"/>
        </w:rPr>
        <w:t xml:space="preserve"> Ионная связь. Металлическая связь. </w:t>
      </w:r>
      <w:r w:rsidRPr="000D61DF">
        <w:rPr>
          <w:rFonts w:ascii="Times New Roman" w:hAnsi="Times New Roman"/>
          <w:i/>
          <w:sz w:val="28"/>
          <w:szCs w:val="28"/>
        </w:rPr>
        <w:t>Типы кристаллических решеток (</w:t>
      </w:r>
      <w:proofErr w:type="gramStart"/>
      <w:r w:rsidRPr="000D61DF">
        <w:rPr>
          <w:rFonts w:ascii="Times New Roman" w:hAnsi="Times New Roman"/>
          <w:i/>
          <w:sz w:val="28"/>
          <w:szCs w:val="28"/>
        </w:rPr>
        <w:t>атомная</w:t>
      </w:r>
      <w:proofErr w:type="gramEnd"/>
      <w:r w:rsidRPr="000D61DF">
        <w:rPr>
          <w:rFonts w:ascii="Times New Roman" w:hAnsi="Times New Roman"/>
          <w:i/>
          <w:sz w:val="28"/>
          <w:szCs w:val="28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Химические реакции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Понятие о скорости химической реакции. Факторы, влияющие на скорость химической реакции</w:t>
      </w:r>
      <w:r w:rsidRPr="000D61DF">
        <w:rPr>
          <w:rFonts w:ascii="Times New Roman" w:hAnsi="Times New Roman"/>
          <w:sz w:val="28"/>
          <w:szCs w:val="28"/>
        </w:rPr>
        <w:t xml:space="preserve">. </w:t>
      </w:r>
      <w:r w:rsidRPr="000D61DF">
        <w:rPr>
          <w:rFonts w:ascii="Times New Roman" w:hAnsi="Times New Roman"/>
          <w:i/>
          <w:sz w:val="28"/>
          <w:szCs w:val="28"/>
        </w:rPr>
        <w:t>Понятие о катализаторе.</w:t>
      </w:r>
      <w:r w:rsidRPr="000D61DF">
        <w:rPr>
          <w:rFonts w:ascii="Times New Roman" w:hAnsi="Times New Roman"/>
          <w:sz w:val="28"/>
          <w:szCs w:val="28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0D61DF">
        <w:rPr>
          <w:rFonts w:ascii="Times New Roman" w:hAnsi="Times New Roman"/>
          <w:sz w:val="28"/>
          <w:szCs w:val="28"/>
        </w:rPr>
        <w:t>неэлектролиты</w:t>
      </w:r>
      <w:proofErr w:type="spellEnd"/>
      <w:r w:rsidRPr="000D61DF">
        <w:rPr>
          <w:rFonts w:ascii="Times New Roman" w:hAnsi="Times New Roman"/>
          <w:sz w:val="28"/>
          <w:szCs w:val="28"/>
        </w:rPr>
        <w:t>. Ионы. Катионы и анионы. Реакц</w:t>
      </w:r>
      <w:proofErr w:type="gramStart"/>
      <w:r w:rsidRPr="000D61DF">
        <w:rPr>
          <w:rFonts w:ascii="Times New Roman" w:hAnsi="Times New Roman"/>
          <w:sz w:val="28"/>
          <w:szCs w:val="28"/>
        </w:rPr>
        <w:t>ии ио</w:t>
      </w:r>
      <w:proofErr w:type="gramEnd"/>
      <w:r w:rsidRPr="000D61DF">
        <w:rPr>
          <w:rFonts w:ascii="Times New Roman" w:hAnsi="Times New Roman"/>
          <w:sz w:val="28"/>
          <w:szCs w:val="28"/>
        </w:rPr>
        <w:t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 xml:space="preserve">Неметаллы </w:t>
      </w:r>
      <w:r w:rsidRPr="000D61DF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Pr="000D61DF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0D61DF"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Pr="000D61DF">
        <w:rPr>
          <w:rFonts w:ascii="Times New Roman" w:hAnsi="Times New Roman"/>
          <w:b/>
          <w:bCs/>
          <w:sz w:val="28"/>
          <w:szCs w:val="28"/>
        </w:rPr>
        <w:t xml:space="preserve"> групп и их соединения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0D61DF">
        <w:rPr>
          <w:rFonts w:ascii="Times New Roman" w:hAnsi="Times New Roman"/>
          <w:sz w:val="28"/>
          <w:szCs w:val="28"/>
        </w:rPr>
        <w:t>хлороводород</w:t>
      </w:r>
      <w:proofErr w:type="spellEnd"/>
      <w:r w:rsidRPr="000D61D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61DF">
        <w:rPr>
          <w:rFonts w:ascii="Times New Roman" w:hAnsi="Times New Roman"/>
          <w:sz w:val="28"/>
          <w:szCs w:val="28"/>
        </w:rPr>
        <w:lastRenderedPageBreak/>
        <w:t>хлороводородная</w:t>
      </w:r>
      <w:proofErr w:type="spellEnd"/>
      <w:r w:rsidRPr="000D61DF">
        <w:rPr>
          <w:rFonts w:ascii="Times New Roman" w:hAnsi="Times New Roman"/>
          <w:sz w:val="28"/>
          <w:szCs w:val="28"/>
        </w:rPr>
        <w:t xml:space="preserve"> кислота и ее соли. Сера: физические и химические свойства. Соединения серы: сероводород, сульфиды, оксиды серы. Серная, </w:t>
      </w:r>
      <w:r w:rsidRPr="000D61DF">
        <w:rPr>
          <w:rFonts w:ascii="Times New Roman" w:hAnsi="Times New Roman"/>
          <w:i/>
          <w:sz w:val="28"/>
          <w:szCs w:val="28"/>
        </w:rPr>
        <w:t>сернистая и сероводородная кислоты</w:t>
      </w:r>
      <w:r w:rsidRPr="000D61DF">
        <w:rPr>
          <w:rFonts w:ascii="Times New Roman" w:hAnsi="Times New Roman"/>
          <w:sz w:val="28"/>
          <w:szCs w:val="28"/>
        </w:rPr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0D61DF">
        <w:rPr>
          <w:rFonts w:ascii="Times New Roman" w:hAnsi="Times New Roman"/>
          <w:sz w:val="28"/>
          <w:szCs w:val="28"/>
          <w:lang w:val="en-US"/>
        </w:rPr>
        <w:t>V</w:t>
      </w:r>
      <w:r w:rsidRPr="000D61DF">
        <w:rPr>
          <w:rFonts w:ascii="Times New Roman" w:hAnsi="Times New Roman"/>
          <w:sz w:val="28"/>
          <w:szCs w:val="28"/>
        </w:rPr>
        <w:t xml:space="preserve">), ортофосфорная кислота и ее соли. Углерод: физические и химические свойства. </w:t>
      </w:r>
      <w:r w:rsidRPr="000D61DF">
        <w:rPr>
          <w:rFonts w:ascii="Times New Roman" w:hAnsi="Times New Roman"/>
          <w:i/>
          <w:sz w:val="28"/>
          <w:szCs w:val="28"/>
        </w:rPr>
        <w:t xml:space="preserve">Аллотропия углерода: алмаз, графит, </w:t>
      </w:r>
      <w:proofErr w:type="spellStart"/>
      <w:r w:rsidRPr="000D61DF">
        <w:rPr>
          <w:rFonts w:ascii="Times New Roman" w:hAnsi="Times New Roman"/>
          <w:i/>
          <w:sz w:val="28"/>
          <w:szCs w:val="28"/>
        </w:rPr>
        <w:t>карбин</w:t>
      </w:r>
      <w:proofErr w:type="spellEnd"/>
      <w:r w:rsidRPr="000D61DF">
        <w:rPr>
          <w:rFonts w:ascii="Times New Roman" w:hAnsi="Times New Roman"/>
          <w:i/>
          <w:sz w:val="28"/>
          <w:szCs w:val="28"/>
        </w:rPr>
        <w:t xml:space="preserve">, фуллерены. </w:t>
      </w:r>
      <w:r w:rsidRPr="000D61DF">
        <w:rPr>
          <w:rFonts w:ascii="Times New Roman" w:hAnsi="Times New Roman"/>
          <w:sz w:val="28"/>
          <w:szCs w:val="28"/>
        </w:rPr>
        <w:t xml:space="preserve">Соединения углерода: оксиды углерода (II) и (IV), угольная кислота и ее соли. </w:t>
      </w:r>
      <w:r w:rsidRPr="000D61DF">
        <w:rPr>
          <w:rFonts w:ascii="Times New Roman" w:hAnsi="Times New Roman"/>
          <w:i/>
          <w:sz w:val="28"/>
          <w:szCs w:val="28"/>
        </w:rPr>
        <w:t>Кремний и его соединения.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Металлы и их соединения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0D61DF">
        <w:rPr>
          <w:rFonts w:ascii="Times New Roman" w:hAnsi="Times New Roman"/>
          <w:sz w:val="28"/>
          <w:szCs w:val="28"/>
        </w:rPr>
        <w:t xml:space="preserve">. </w:t>
      </w:r>
      <w:r w:rsidRPr="000D61DF">
        <w:rPr>
          <w:rFonts w:ascii="Times New Roman" w:hAnsi="Times New Roman"/>
          <w:i/>
          <w:sz w:val="28"/>
          <w:szCs w:val="28"/>
        </w:rPr>
        <w:t>Общие физические свойства металлов.</w:t>
      </w:r>
      <w:r w:rsidRPr="000D61DF">
        <w:rPr>
          <w:rFonts w:ascii="Times New Roman" w:hAnsi="Times New Roman"/>
          <w:sz w:val="28"/>
          <w:szCs w:val="28"/>
        </w:rPr>
        <w:t xml:space="preserve"> Общие химические свойства металлов: реакции с неметаллами, кислотами, солями. </w:t>
      </w:r>
      <w:r w:rsidRPr="000D61DF">
        <w:rPr>
          <w:rFonts w:ascii="Times New Roman" w:hAnsi="Times New Roman"/>
          <w:i/>
          <w:sz w:val="28"/>
          <w:szCs w:val="28"/>
        </w:rPr>
        <w:t>Электрохимический ряд напряжений металлов.</w:t>
      </w:r>
      <w:r w:rsidRPr="000D61DF">
        <w:rPr>
          <w:rFonts w:ascii="Times New Roman" w:hAnsi="Times New Roman"/>
          <w:sz w:val="28"/>
          <w:szCs w:val="28"/>
        </w:rPr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Первоначальные сведения об органических веществах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bCs/>
          <w:sz w:val="28"/>
          <w:szCs w:val="28"/>
        </w:rPr>
        <w:t>П</w:t>
      </w:r>
      <w:r w:rsidRPr="000D61DF">
        <w:rPr>
          <w:rFonts w:ascii="Times New Roman" w:hAnsi="Times New Roman"/>
          <w:sz w:val="28"/>
          <w:szCs w:val="28"/>
        </w:rPr>
        <w:t xml:space="preserve">ервоначальные сведения о строении органических веществ. Углеводороды: метан, этан, этилен. </w:t>
      </w:r>
      <w:r w:rsidRPr="000D61DF">
        <w:rPr>
          <w:rFonts w:ascii="Times New Roman" w:hAnsi="Times New Roman"/>
          <w:i/>
          <w:sz w:val="28"/>
          <w:szCs w:val="28"/>
        </w:rPr>
        <w:t xml:space="preserve">Источники углеводородов: природный газ, нефть, уголь. </w:t>
      </w:r>
      <w:proofErr w:type="gramStart"/>
      <w:r w:rsidRPr="000D61DF">
        <w:rPr>
          <w:rFonts w:ascii="Times New Roman" w:hAnsi="Times New Roman"/>
          <w:sz w:val="28"/>
          <w:szCs w:val="28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0D61DF">
        <w:rPr>
          <w:rFonts w:ascii="Times New Roman" w:hAnsi="Times New Roman"/>
          <w:sz w:val="28"/>
          <w:szCs w:val="28"/>
        </w:rPr>
        <w:t xml:space="preserve"> Биологически важные вещества: жиры, глюкоза, белки. </w:t>
      </w:r>
      <w:r w:rsidRPr="000D61DF">
        <w:rPr>
          <w:rFonts w:ascii="Times New Roman" w:hAnsi="Times New Roman"/>
          <w:i/>
          <w:sz w:val="28"/>
          <w:szCs w:val="28"/>
        </w:rPr>
        <w:t>Химическое загрязнение окружающей среды и его последствия.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D61DF">
        <w:rPr>
          <w:rFonts w:ascii="Times New Roman" w:hAnsi="Times New Roman"/>
          <w:b/>
          <w:bCs/>
          <w:sz w:val="28"/>
          <w:szCs w:val="28"/>
        </w:rPr>
        <w:t>Типы расчетных задач:</w:t>
      </w:r>
    </w:p>
    <w:p w:rsidR="00250801" w:rsidRPr="000D61DF" w:rsidRDefault="00250801" w:rsidP="0025080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D61DF">
        <w:rPr>
          <w:rFonts w:ascii="Times New Roman" w:hAnsi="Times New Roman"/>
          <w:bCs/>
          <w:sz w:val="28"/>
          <w:szCs w:val="28"/>
        </w:rPr>
        <w:t>Вычисление массовой доли химического элемента по формуле соединения.</w:t>
      </w:r>
    </w:p>
    <w:p w:rsidR="00250801" w:rsidRPr="000D61DF" w:rsidRDefault="00250801" w:rsidP="002508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0D61DF">
        <w:rPr>
          <w:rFonts w:ascii="Times New Roman" w:hAnsi="Times New Roman"/>
          <w:bCs/>
          <w:i/>
          <w:sz w:val="28"/>
          <w:szCs w:val="28"/>
        </w:rPr>
        <w:lastRenderedPageBreak/>
        <w:t>Установление простейшей формулы вещества по массовым долям химических элементов.</w:t>
      </w:r>
    </w:p>
    <w:p w:rsidR="00250801" w:rsidRPr="000D61DF" w:rsidRDefault="00250801" w:rsidP="0025080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E86366" w:rsidRDefault="00250801" w:rsidP="00E86366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Расчет массовой доли растворенного вещества в растворе.</w:t>
      </w:r>
    </w:p>
    <w:p w:rsidR="00250801" w:rsidRPr="00E86366" w:rsidRDefault="00582EBB" w:rsidP="00E86366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63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53815" w:rsidRPr="00E86366">
        <w:rPr>
          <w:rFonts w:ascii="Times New Roman" w:hAnsi="Times New Roman"/>
          <w:b/>
          <w:bCs/>
          <w:sz w:val="28"/>
          <w:szCs w:val="28"/>
        </w:rPr>
        <w:t xml:space="preserve"> Т</w:t>
      </w:r>
      <w:r w:rsidR="00250801" w:rsidRPr="00E86366">
        <w:rPr>
          <w:rFonts w:ascii="Times New Roman" w:hAnsi="Times New Roman"/>
          <w:b/>
          <w:bCs/>
          <w:sz w:val="28"/>
          <w:szCs w:val="28"/>
        </w:rPr>
        <w:t>емы практических работ: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Лабораторное оборудование и приемы обращения с ним. Правила безопасной работы в химической лаборатории.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Очистка загрязненной поваренной соли.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Признаки протекания химических реакций.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Получение кислорода и изучение его свойств.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Получение водорода и изучение его свойств.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Приготовление растворов с определенной массовой долей растворенного вещества.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Решение экспериментальных задач по теме «Основные классы неорганических соединений».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Реакц</w:t>
      </w:r>
      <w:proofErr w:type="gramStart"/>
      <w:r w:rsidRPr="000D61DF">
        <w:rPr>
          <w:rFonts w:ascii="Times New Roman" w:hAnsi="Times New Roman"/>
          <w:sz w:val="28"/>
          <w:szCs w:val="28"/>
        </w:rPr>
        <w:t>ии ио</w:t>
      </w:r>
      <w:proofErr w:type="gramEnd"/>
      <w:r w:rsidRPr="000D61DF">
        <w:rPr>
          <w:rFonts w:ascii="Times New Roman" w:hAnsi="Times New Roman"/>
          <w:sz w:val="28"/>
          <w:szCs w:val="28"/>
        </w:rPr>
        <w:t>нного обмена.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Качественные реакции на ионы в растворе.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Получение аммиака и изучение его свойств.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D61DF">
        <w:rPr>
          <w:rFonts w:ascii="Times New Roman" w:hAnsi="Times New Roman"/>
          <w:i/>
          <w:sz w:val="28"/>
          <w:szCs w:val="28"/>
        </w:rPr>
        <w:t>Получение углекислого газа и изучение его свойств.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Решение экспериментальных задач по теме «Неметаллы IV – VII групп и их соединений».</w:t>
      </w:r>
    </w:p>
    <w:p w:rsidR="00250801" w:rsidRPr="000D61DF" w:rsidRDefault="00250801" w:rsidP="002508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1DF">
        <w:rPr>
          <w:rFonts w:ascii="Times New Roman" w:hAnsi="Times New Roman"/>
          <w:sz w:val="28"/>
          <w:szCs w:val="28"/>
        </w:rPr>
        <w:t>Решение экспериментальных задач по теме «Металлы и их соединения».</w:t>
      </w:r>
    </w:p>
    <w:p w:rsidR="00250801" w:rsidRPr="000D61DF" w:rsidRDefault="00250801" w:rsidP="002508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0801" w:rsidRDefault="00250801"/>
    <w:p w:rsidR="003F125F" w:rsidRDefault="003F125F"/>
    <w:p w:rsidR="00E86366" w:rsidRDefault="00E86366">
      <w:pPr>
        <w:rPr>
          <w:b/>
          <w:color w:val="292929"/>
          <w:sz w:val="32"/>
          <w:szCs w:val="32"/>
        </w:rPr>
      </w:pPr>
    </w:p>
    <w:p w:rsidR="00E86366" w:rsidRDefault="00E86366">
      <w:pPr>
        <w:rPr>
          <w:b/>
          <w:color w:val="292929"/>
          <w:sz w:val="32"/>
          <w:szCs w:val="32"/>
        </w:rPr>
      </w:pPr>
    </w:p>
    <w:p w:rsidR="00261800" w:rsidRPr="00582EBB" w:rsidRDefault="00582EBB">
      <w:pPr>
        <w:rPr>
          <w:sz w:val="32"/>
          <w:szCs w:val="32"/>
        </w:rPr>
      </w:pPr>
      <w:r w:rsidRPr="00582EBB">
        <w:rPr>
          <w:b/>
          <w:color w:val="292929"/>
          <w:sz w:val="32"/>
          <w:szCs w:val="32"/>
        </w:rPr>
        <w:t xml:space="preserve">  Т</w:t>
      </w:r>
      <w:r w:rsidR="00502914" w:rsidRPr="00582EBB">
        <w:rPr>
          <w:b/>
          <w:color w:val="292929"/>
          <w:sz w:val="32"/>
          <w:szCs w:val="32"/>
        </w:rPr>
        <w:t>ематическое планирование</w:t>
      </w:r>
      <w:r w:rsidR="00653815">
        <w:rPr>
          <w:b/>
          <w:color w:val="292929"/>
          <w:sz w:val="32"/>
          <w:szCs w:val="32"/>
        </w:rPr>
        <w:t xml:space="preserve"> </w:t>
      </w:r>
      <w:r w:rsidR="003B7D59" w:rsidRPr="00582EBB">
        <w:rPr>
          <w:b/>
          <w:color w:val="292929"/>
          <w:sz w:val="32"/>
          <w:szCs w:val="32"/>
        </w:rPr>
        <w:t>ООО</w:t>
      </w:r>
      <w:r w:rsidR="00653815">
        <w:rPr>
          <w:b/>
          <w:color w:val="292929"/>
          <w:sz w:val="32"/>
          <w:szCs w:val="32"/>
        </w:rPr>
        <w:t xml:space="preserve"> </w:t>
      </w:r>
      <w:r w:rsidR="003B7D59" w:rsidRPr="00582EBB">
        <w:rPr>
          <w:b/>
          <w:color w:val="292929"/>
          <w:sz w:val="32"/>
          <w:szCs w:val="32"/>
        </w:rPr>
        <w:t>(8-9</w:t>
      </w:r>
      <w:r w:rsidR="00F76AE0" w:rsidRPr="00582EBB">
        <w:rPr>
          <w:b/>
          <w:color w:val="292929"/>
          <w:sz w:val="32"/>
          <w:szCs w:val="32"/>
        </w:rPr>
        <w:t xml:space="preserve"> </w:t>
      </w:r>
      <w:proofErr w:type="spellStart"/>
      <w:r w:rsidR="00F76AE0" w:rsidRPr="00582EBB">
        <w:rPr>
          <w:b/>
          <w:color w:val="292929"/>
          <w:sz w:val="32"/>
          <w:szCs w:val="32"/>
        </w:rPr>
        <w:t>кл</w:t>
      </w:r>
      <w:proofErr w:type="spellEnd"/>
      <w:r w:rsidR="00F76AE0" w:rsidRPr="00582EBB">
        <w:rPr>
          <w:b/>
          <w:color w:val="292929"/>
          <w:sz w:val="32"/>
          <w:szCs w:val="32"/>
        </w:rPr>
        <w:t>.</w:t>
      </w:r>
      <w:r w:rsidR="003B7D59" w:rsidRPr="00582EBB">
        <w:rPr>
          <w:b/>
          <w:color w:val="292929"/>
          <w:sz w:val="32"/>
          <w:szCs w:val="32"/>
        </w:rPr>
        <w:t>)</w:t>
      </w:r>
    </w:p>
    <w:p w:rsidR="00261800" w:rsidRPr="001951C9" w:rsidRDefault="00261800" w:rsidP="00582EBB">
      <w:pPr>
        <w:pStyle w:val="a7"/>
        <w:spacing w:beforeAutospacing="0" w:after="0" w:afterAutospacing="0"/>
        <w:contextualSpacing/>
        <w:rPr>
          <w:b/>
        </w:rPr>
      </w:pPr>
    </w:p>
    <w:tbl>
      <w:tblPr>
        <w:tblW w:w="4623" w:type="pct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5"/>
        <w:gridCol w:w="4310"/>
        <w:gridCol w:w="2774"/>
      </w:tblGrid>
      <w:tr w:rsidR="00261800" w:rsidRPr="00323E77" w:rsidTr="00582EBB">
        <w:trPr>
          <w:trHeight w:val="280"/>
        </w:trPr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00" w:rsidRPr="00E86366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636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00" w:rsidRPr="00E86366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6366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00" w:rsidRPr="00E86366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636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61800" w:rsidRPr="00323E77" w:rsidTr="00582EBB">
        <w:trPr>
          <w:trHeight w:val="280"/>
        </w:trPr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800" w:rsidRPr="00323E77" w:rsidTr="00582EBB">
        <w:trPr>
          <w:trHeight w:val="273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Введение в химию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1800" w:rsidRPr="00323E77" w:rsidTr="00582EBB">
        <w:trPr>
          <w:trHeight w:val="273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Атомы химических элементов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1800" w:rsidRPr="00323E77" w:rsidTr="00582EBB">
        <w:trPr>
          <w:trHeight w:val="273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Простые вещества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1800" w:rsidRPr="00323E77" w:rsidTr="00582EBB">
        <w:trPr>
          <w:trHeight w:val="273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13</w:t>
            </w:r>
            <w:r w:rsidRPr="00323E77">
              <w:rPr>
                <w:rStyle w:val="aa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</w:tr>
      <w:tr w:rsidR="00261800" w:rsidRPr="00323E77" w:rsidTr="00582EBB">
        <w:trPr>
          <w:trHeight w:val="495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Изменения, происходящие с веществами</w:t>
            </w:r>
          </w:p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800" w:rsidRPr="00323E77" w:rsidTr="00582EBB">
        <w:trPr>
          <w:trHeight w:val="35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Практикум №1</w:t>
            </w:r>
          </w:p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Простейшие операции с веществом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1800" w:rsidRPr="00323E77" w:rsidTr="00582EBB">
        <w:trPr>
          <w:trHeight w:val="982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 xml:space="preserve">Растворение. Растворы. Реакции ионного обмена и </w:t>
            </w:r>
            <w:proofErr w:type="spellStart"/>
            <w:r w:rsidRPr="00323E77">
              <w:rPr>
                <w:rFonts w:ascii="Times New Roman" w:hAnsi="Times New Roman"/>
                <w:sz w:val="24"/>
                <w:szCs w:val="24"/>
              </w:rPr>
              <w:t>окислительн</w:t>
            </w:r>
            <w:proofErr w:type="gramStart"/>
            <w:r w:rsidRPr="00323E7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323E77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23E77">
              <w:rPr>
                <w:rFonts w:ascii="Times New Roman" w:hAnsi="Times New Roman"/>
                <w:sz w:val="24"/>
                <w:szCs w:val="24"/>
              </w:rPr>
              <w:t xml:space="preserve"> восстановительные реакции</w:t>
            </w:r>
          </w:p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61800" w:rsidRPr="00323E77" w:rsidTr="00582EBB">
        <w:trPr>
          <w:trHeight w:val="414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Практикум №2</w:t>
            </w:r>
          </w:p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Свойства растворов и электролитов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00" w:rsidRPr="00323E77" w:rsidRDefault="00261800" w:rsidP="00FB7E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tbl>
      <w:tblPr>
        <w:tblpPr w:leftFromText="180" w:rightFromText="180" w:vertAnchor="text" w:horzAnchor="margin" w:tblpX="534" w:tblpY="7"/>
        <w:tblW w:w="4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4253"/>
        <w:gridCol w:w="2693"/>
      </w:tblGrid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Повторение основных вопросов курса химии 8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 xml:space="preserve">Металлы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Практикум №1 Свойства металлов и их соединений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Неметаллы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Практикум №2 Свойства металлов и их соединений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Органические вещества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Обобщение знаний по химии за курс основной школы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E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3815" w:rsidRPr="00323E77" w:rsidTr="00DC585D">
        <w:trPr>
          <w:trHeight w:val="38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E86366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636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323E77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815" w:rsidRPr="00582EBB" w:rsidRDefault="00653815" w:rsidP="00DC585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2EBB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261800" w:rsidRPr="001951C9" w:rsidRDefault="00261800" w:rsidP="00582EBB">
      <w:pPr>
        <w:pStyle w:val="a7"/>
        <w:spacing w:beforeAutospacing="0" w:after="0" w:afterAutospacing="0"/>
        <w:contextualSpacing/>
        <w:rPr>
          <w:b/>
        </w:rPr>
      </w:pPr>
    </w:p>
    <w:p w:rsidR="00261800" w:rsidRPr="001951C9" w:rsidRDefault="00261800" w:rsidP="0026180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261800" w:rsidRPr="001951C9" w:rsidRDefault="00261800" w:rsidP="0026180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E0CCE" w:rsidRPr="00285451" w:rsidRDefault="007E0CCE" w:rsidP="007E0CCE">
      <w:pPr>
        <w:jc w:val="center"/>
        <w:rPr>
          <w:b/>
          <w:sz w:val="24"/>
          <w:szCs w:val="24"/>
        </w:rPr>
      </w:pPr>
    </w:p>
    <w:p w:rsidR="00DC585D" w:rsidRDefault="00DC585D" w:rsidP="007E0CCE">
      <w:pPr>
        <w:jc w:val="center"/>
        <w:rPr>
          <w:b/>
          <w:sz w:val="32"/>
          <w:szCs w:val="32"/>
        </w:rPr>
      </w:pPr>
    </w:p>
    <w:p w:rsidR="00DC585D" w:rsidRDefault="00DC585D" w:rsidP="00DC58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DC585D" w:rsidRPr="00564E0A" w:rsidTr="00A93AC6">
        <w:trPr>
          <w:trHeight w:val="1787"/>
        </w:trPr>
        <w:tc>
          <w:tcPr>
            <w:tcW w:w="3190" w:type="dxa"/>
            <w:shd w:val="clear" w:color="auto" w:fill="auto"/>
          </w:tcPr>
          <w:p w:rsidR="00DC585D" w:rsidRPr="00564E0A" w:rsidRDefault="00DC585D" w:rsidP="00A93AC6">
            <w:pPr>
              <w:jc w:val="center"/>
              <w:rPr>
                <w:b/>
              </w:rPr>
            </w:pPr>
            <w:r w:rsidRPr="00564E0A">
              <w:rPr>
                <w:b/>
              </w:rPr>
              <w:lastRenderedPageBreak/>
              <w:t>«</w:t>
            </w:r>
            <w:r>
              <w:rPr>
                <w:b/>
              </w:rPr>
              <w:t>Рассмотрено и п</w:t>
            </w:r>
            <w:r w:rsidRPr="00564E0A">
              <w:rPr>
                <w:b/>
              </w:rPr>
              <w:t>ринято»</w:t>
            </w:r>
          </w:p>
          <w:p w:rsidR="00DC585D" w:rsidRPr="00564E0A" w:rsidRDefault="00DC585D" w:rsidP="003F125F">
            <w:proofErr w:type="spellStart"/>
            <w:r>
              <w:t>Руководитель</w:t>
            </w:r>
            <w:r w:rsidRPr="00564E0A">
              <w:t>ШМО</w:t>
            </w:r>
            <w:proofErr w:type="spellEnd"/>
          </w:p>
          <w:p w:rsidR="00DC585D" w:rsidRPr="00564E0A" w:rsidRDefault="003F125F" w:rsidP="003F125F">
            <w:r>
              <w:t>Курбанова М.Н.</w:t>
            </w:r>
            <w:r w:rsidR="00E86366">
              <w:t>/</w:t>
            </w:r>
            <w:r w:rsidR="0008429F">
              <w:t>______</w:t>
            </w:r>
          </w:p>
          <w:p w:rsidR="00DC585D" w:rsidRPr="00564E0A" w:rsidRDefault="00DC585D" w:rsidP="00A93AC6">
            <w:pPr>
              <w:jc w:val="center"/>
            </w:pPr>
          </w:p>
          <w:p w:rsidR="00DC585D" w:rsidRPr="00564E0A" w:rsidRDefault="00DC585D" w:rsidP="00A93AC6">
            <w:pPr>
              <w:jc w:val="center"/>
            </w:pPr>
            <w:r w:rsidRPr="00564E0A">
              <w:t>Протокол №____</w:t>
            </w:r>
            <w:r w:rsidRPr="00564E0A">
              <w:tab/>
            </w:r>
            <w:proofErr w:type="gramStart"/>
            <w:r w:rsidRPr="00564E0A">
              <w:t>от</w:t>
            </w:r>
            <w:proofErr w:type="gramEnd"/>
          </w:p>
          <w:p w:rsidR="00DC585D" w:rsidRPr="00564E0A" w:rsidRDefault="00DC585D" w:rsidP="00A93AC6">
            <w:pPr>
              <w:jc w:val="center"/>
            </w:pPr>
            <w:r w:rsidRPr="00564E0A">
              <w:t>«___» _________ 20 __г.</w:t>
            </w:r>
          </w:p>
          <w:p w:rsidR="00DC585D" w:rsidRPr="00564E0A" w:rsidRDefault="00DC585D" w:rsidP="00A93AC6">
            <w:pPr>
              <w:jc w:val="center"/>
            </w:pPr>
          </w:p>
          <w:p w:rsidR="00DC585D" w:rsidRPr="00564E0A" w:rsidRDefault="00DC585D" w:rsidP="00A93A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0" w:type="dxa"/>
            <w:shd w:val="clear" w:color="auto" w:fill="auto"/>
          </w:tcPr>
          <w:p w:rsidR="00DC585D" w:rsidRPr="00564E0A" w:rsidRDefault="00DC585D" w:rsidP="00A93AC6">
            <w:pPr>
              <w:jc w:val="center"/>
              <w:rPr>
                <w:b/>
              </w:rPr>
            </w:pPr>
            <w:r w:rsidRPr="00564E0A">
              <w:rPr>
                <w:b/>
              </w:rPr>
              <w:t>«Согласовано»</w:t>
            </w:r>
          </w:p>
          <w:p w:rsidR="00DC585D" w:rsidRPr="00564E0A" w:rsidRDefault="00DC585D" w:rsidP="00A93AC6">
            <w:pPr>
              <w:jc w:val="center"/>
            </w:pPr>
            <w:r w:rsidRPr="00564E0A">
              <w:t>Заместитель директ</w:t>
            </w:r>
            <w:r>
              <w:t>ора по УВР</w:t>
            </w:r>
          </w:p>
          <w:p w:rsidR="00DC585D" w:rsidRPr="00564E0A" w:rsidRDefault="003F125F" w:rsidP="00A93AC6">
            <w:r>
              <w:t xml:space="preserve">   </w:t>
            </w:r>
            <w:proofErr w:type="spellStart"/>
            <w:r>
              <w:t>Бахмудова</w:t>
            </w:r>
            <w:proofErr w:type="spellEnd"/>
            <w:r>
              <w:t xml:space="preserve"> С.К.</w:t>
            </w:r>
            <w:r w:rsidR="00E86366">
              <w:t>/</w:t>
            </w:r>
          </w:p>
          <w:p w:rsidR="00DC585D" w:rsidRPr="00564E0A" w:rsidRDefault="00DC585D" w:rsidP="003F125F"/>
          <w:p w:rsidR="00DC585D" w:rsidRPr="00564E0A" w:rsidRDefault="00DC585D" w:rsidP="00A93AC6">
            <w:pPr>
              <w:jc w:val="center"/>
            </w:pPr>
            <w:r w:rsidRPr="00564E0A">
              <w:t>«___» _________</w:t>
            </w:r>
            <w:r w:rsidRPr="00564E0A">
              <w:tab/>
              <w:t>20 __г.</w:t>
            </w:r>
          </w:p>
          <w:p w:rsidR="00DC585D" w:rsidRPr="00564E0A" w:rsidRDefault="00DC585D" w:rsidP="00A93A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DC585D" w:rsidRPr="00564E0A" w:rsidRDefault="00DC585D" w:rsidP="00A93AC6">
            <w:pPr>
              <w:jc w:val="center"/>
              <w:rPr>
                <w:b/>
              </w:rPr>
            </w:pPr>
            <w:r w:rsidRPr="00564E0A">
              <w:rPr>
                <w:b/>
              </w:rPr>
              <w:t>«Утверждаю»</w:t>
            </w:r>
          </w:p>
          <w:p w:rsidR="00DC585D" w:rsidRDefault="0008429F" w:rsidP="0008429F">
            <w:pPr>
              <w:jc w:val="center"/>
            </w:pPr>
            <w:r>
              <w:t xml:space="preserve">Директор </w:t>
            </w:r>
          </w:p>
          <w:p w:rsidR="00DC585D" w:rsidRPr="00564E0A" w:rsidRDefault="00DC585D" w:rsidP="003F125F">
            <w:r>
              <w:t xml:space="preserve"> </w:t>
            </w:r>
            <w:proofErr w:type="spellStart"/>
            <w:r w:rsidR="003F125F">
              <w:t>Бахмудов</w:t>
            </w:r>
            <w:proofErr w:type="spellEnd"/>
            <w:r w:rsidR="003F125F">
              <w:t xml:space="preserve"> А.А.   </w:t>
            </w:r>
            <w:r w:rsidR="00E86366">
              <w:t>/</w:t>
            </w:r>
          </w:p>
          <w:p w:rsidR="00DC585D" w:rsidRPr="00564E0A" w:rsidRDefault="00DC585D" w:rsidP="00A93AC6">
            <w:pPr>
              <w:jc w:val="center"/>
            </w:pPr>
            <w:r w:rsidRPr="00564E0A">
              <w:t xml:space="preserve">Приказ №______ </w:t>
            </w:r>
            <w:proofErr w:type="gramStart"/>
            <w:r w:rsidRPr="00564E0A">
              <w:t>от</w:t>
            </w:r>
            <w:proofErr w:type="gramEnd"/>
          </w:p>
          <w:p w:rsidR="00DC585D" w:rsidRPr="00564E0A" w:rsidRDefault="00DC585D" w:rsidP="00A93AC6">
            <w:pPr>
              <w:jc w:val="center"/>
            </w:pPr>
            <w:r w:rsidRPr="00564E0A">
              <w:t>«___» _________ 20 __г.</w:t>
            </w:r>
          </w:p>
          <w:p w:rsidR="00DC585D" w:rsidRPr="00564E0A" w:rsidRDefault="00DC585D" w:rsidP="00A93A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C585D" w:rsidRDefault="00DC585D" w:rsidP="00DC585D">
      <w:pPr>
        <w:rPr>
          <w:b/>
          <w:sz w:val="32"/>
          <w:szCs w:val="32"/>
        </w:rPr>
      </w:pPr>
    </w:p>
    <w:p w:rsidR="00DC585D" w:rsidRDefault="00DC585D" w:rsidP="007E0CCE">
      <w:pPr>
        <w:jc w:val="center"/>
        <w:rPr>
          <w:b/>
          <w:sz w:val="32"/>
          <w:szCs w:val="32"/>
        </w:rPr>
      </w:pPr>
    </w:p>
    <w:p w:rsidR="003F125F" w:rsidRDefault="00DC585D" w:rsidP="003F125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="003F125F">
        <w:rPr>
          <w:b/>
          <w:sz w:val="32"/>
          <w:szCs w:val="32"/>
        </w:rPr>
        <w:t xml:space="preserve">                      </w:t>
      </w:r>
      <w:r>
        <w:rPr>
          <w:b/>
          <w:sz w:val="32"/>
          <w:szCs w:val="32"/>
        </w:rPr>
        <w:t xml:space="preserve"> </w:t>
      </w:r>
      <w:r w:rsidR="007E0CCE" w:rsidRPr="00285451">
        <w:rPr>
          <w:b/>
          <w:sz w:val="32"/>
          <w:szCs w:val="32"/>
        </w:rPr>
        <w:t>РАБОЧАЯ ПРОГРАММА</w:t>
      </w:r>
    </w:p>
    <w:p w:rsidR="003F125F" w:rsidRDefault="003F125F" w:rsidP="003F125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</w:t>
      </w:r>
      <w:r w:rsidR="00DC585D">
        <w:rPr>
          <w:b/>
          <w:sz w:val="28"/>
          <w:szCs w:val="28"/>
        </w:rPr>
        <w:t xml:space="preserve">по химии  СОО (10-11 </w:t>
      </w:r>
      <w:proofErr w:type="spellStart"/>
      <w:r w:rsidR="00DC585D">
        <w:rPr>
          <w:b/>
          <w:sz w:val="28"/>
          <w:szCs w:val="28"/>
        </w:rPr>
        <w:t>кл</w:t>
      </w:r>
      <w:proofErr w:type="spellEnd"/>
      <w:r w:rsidR="00DC585D">
        <w:rPr>
          <w:b/>
          <w:sz w:val="28"/>
          <w:szCs w:val="28"/>
        </w:rPr>
        <w:t>.)</w:t>
      </w:r>
    </w:p>
    <w:p w:rsidR="007E0CCE" w:rsidRPr="003F125F" w:rsidRDefault="003F125F" w:rsidP="003F125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  <w:r w:rsidR="007E0CCE" w:rsidRPr="00285451">
        <w:rPr>
          <w:b/>
          <w:sz w:val="28"/>
          <w:szCs w:val="28"/>
        </w:rPr>
        <w:t>Срок реализации 2 года.</w:t>
      </w:r>
    </w:p>
    <w:p w:rsidR="007E0CCE" w:rsidRPr="00285451" w:rsidRDefault="007E0CCE" w:rsidP="007E0CCE">
      <w:pPr>
        <w:rPr>
          <w:b/>
          <w:sz w:val="28"/>
          <w:szCs w:val="28"/>
        </w:rPr>
      </w:pPr>
    </w:p>
    <w:p w:rsidR="007E0CCE" w:rsidRPr="00285451" w:rsidRDefault="007E0CCE" w:rsidP="007E0CCE">
      <w:pPr>
        <w:jc w:val="right"/>
        <w:rPr>
          <w:sz w:val="24"/>
          <w:szCs w:val="24"/>
        </w:rPr>
      </w:pP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  <w:r w:rsidRPr="00285451">
        <w:rPr>
          <w:sz w:val="28"/>
          <w:szCs w:val="28"/>
        </w:rPr>
        <w:tab/>
      </w:r>
    </w:p>
    <w:p w:rsidR="007E0CCE" w:rsidRPr="00285451" w:rsidRDefault="00DC585D" w:rsidP="007E0CC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C585D" w:rsidRDefault="00DC585D" w:rsidP="007E0CCE">
      <w:pPr>
        <w:rPr>
          <w:b/>
        </w:rPr>
      </w:pPr>
    </w:p>
    <w:p w:rsidR="00DC585D" w:rsidRDefault="00DC585D" w:rsidP="007E0CCE">
      <w:pPr>
        <w:rPr>
          <w:b/>
        </w:rPr>
      </w:pPr>
    </w:p>
    <w:p w:rsidR="00ED2D27" w:rsidRPr="00912E68" w:rsidRDefault="00ED2D27" w:rsidP="00ED2D27">
      <w:pPr>
        <w:pStyle w:val="ab"/>
        <w:tabs>
          <w:tab w:val="left" w:pos="720"/>
        </w:tabs>
        <w:spacing w:after="0"/>
        <w:ind w:right="16"/>
      </w:pPr>
      <w:r>
        <w:t xml:space="preserve">  Рабочая программа Химия 10-11</w:t>
      </w:r>
      <w:r w:rsidRPr="001951C9">
        <w:t xml:space="preserve"> классы составлена на основе федерального компонента государственного стандарта общего образования, Примерной программы основного общего  образования  и Программы </w:t>
      </w:r>
      <w:r>
        <w:rPr>
          <w:rFonts w:eastAsia="SimSun"/>
        </w:rPr>
        <w:t>курса  химии для10-11</w:t>
      </w:r>
      <w:r w:rsidRPr="001951C9">
        <w:rPr>
          <w:rFonts w:eastAsia="SimSun"/>
        </w:rPr>
        <w:t xml:space="preserve"> классов общеобразовательных учреждений О.С. Габриеляна  (Москва, Дрофа, 2011г).</w:t>
      </w:r>
    </w:p>
    <w:p w:rsidR="00ED2D27" w:rsidRDefault="00ED2D27" w:rsidP="00ED2D27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:rsidR="00E900A9" w:rsidRDefault="00E900A9" w:rsidP="00ED2D27">
      <w:pPr>
        <w:outlineLvl w:val="0"/>
      </w:pPr>
    </w:p>
    <w:p w:rsidR="00ED2D27" w:rsidRDefault="00ED2D27" w:rsidP="00ED2D27">
      <w:pPr>
        <w:outlineLvl w:val="0"/>
      </w:pPr>
      <w:r w:rsidRPr="00F627C6">
        <w:t>Учебник</w:t>
      </w:r>
      <w:r>
        <w:t>:</w:t>
      </w:r>
    </w:p>
    <w:p w:rsidR="00ED2D27" w:rsidRPr="00520A4B" w:rsidRDefault="00E900A9" w:rsidP="00ED2D27">
      <w:pPr>
        <w:pStyle w:val="ab"/>
        <w:tabs>
          <w:tab w:val="left" w:pos="720"/>
        </w:tabs>
        <w:spacing w:after="0"/>
        <w:ind w:right="16"/>
      </w:pPr>
      <w:r>
        <w:t>Габриелян О.С. Химия. 10</w:t>
      </w:r>
      <w:r w:rsidR="00ED2D27">
        <w:t xml:space="preserve"> класс. – М.: Дрофа, 2011</w:t>
      </w:r>
      <w:r w:rsidR="00ED2D27" w:rsidRPr="00520A4B">
        <w:t>.</w:t>
      </w:r>
    </w:p>
    <w:p w:rsidR="00ED2D27" w:rsidRDefault="00E900A9" w:rsidP="00ED2D27">
      <w:pPr>
        <w:pStyle w:val="ab"/>
        <w:tabs>
          <w:tab w:val="left" w:pos="720"/>
        </w:tabs>
        <w:spacing w:after="0"/>
        <w:ind w:right="16"/>
      </w:pPr>
      <w:r>
        <w:t xml:space="preserve">Габриелян О.С. Химия. 11 </w:t>
      </w:r>
      <w:r w:rsidR="00ED2D27">
        <w:t>класс. – М.: Дрофа, 2011</w:t>
      </w:r>
    </w:p>
    <w:p w:rsidR="00DC585D" w:rsidRDefault="00DC585D" w:rsidP="007E0CCE">
      <w:pPr>
        <w:rPr>
          <w:b/>
        </w:rPr>
      </w:pPr>
    </w:p>
    <w:p w:rsidR="003F125F" w:rsidRDefault="003F125F" w:rsidP="00E900A9">
      <w:pPr>
        <w:pStyle w:val="2"/>
        <w:tabs>
          <w:tab w:val="left" w:pos="284"/>
          <w:tab w:val="right" w:leader="dot" w:pos="9356"/>
        </w:tabs>
        <w:spacing w:line="240" w:lineRule="auto"/>
        <w:ind w:right="565"/>
        <w:jc w:val="center"/>
        <w:rPr>
          <w:noProof/>
          <w:color w:val="000000" w:themeColor="text1"/>
          <w:sz w:val="28"/>
          <w:szCs w:val="28"/>
        </w:rPr>
      </w:pPr>
    </w:p>
    <w:p w:rsidR="00ED2D27" w:rsidRPr="00E900A9" w:rsidRDefault="00ED2D27" w:rsidP="00E900A9">
      <w:pPr>
        <w:pStyle w:val="2"/>
        <w:tabs>
          <w:tab w:val="left" w:pos="284"/>
          <w:tab w:val="right" w:leader="dot" w:pos="9356"/>
        </w:tabs>
        <w:spacing w:line="240" w:lineRule="auto"/>
        <w:ind w:right="565"/>
        <w:jc w:val="center"/>
        <w:rPr>
          <w:rStyle w:val="ad"/>
          <w:rFonts w:ascii="Times New Roman" w:eastAsia="Lucida Sans Unicode" w:hAnsi="Times New Roman" w:cs="Times New Roman"/>
          <w:bCs w:val="0"/>
          <w:color w:val="000000" w:themeColor="text1"/>
          <w:kern w:val="1"/>
          <w:sz w:val="28"/>
          <w:szCs w:val="28"/>
          <w:u w:val="none"/>
          <w:lang w:eastAsia="ar-SA"/>
        </w:rPr>
      </w:pPr>
      <w:r w:rsidRPr="00E900A9">
        <w:rPr>
          <w:noProof/>
          <w:color w:val="000000" w:themeColor="text1"/>
          <w:sz w:val="28"/>
          <w:szCs w:val="28"/>
        </w:rPr>
        <w:t>Предметные результаты</w:t>
      </w:r>
    </w:p>
    <w:p w:rsidR="00E900A9" w:rsidRPr="00E900A9" w:rsidRDefault="00E900A9" w:rsidP="00E900A9">
      <w:pPr>
        <w:jc w:val="center"/>
        <w:rPr>
          <w:b/>
        </w:rPr>
      </w:pPr>
    </w:p>
    <w:p w:rsidR="007E0CCE" w:rsidRPr="00E330F9" w:rsidRDefault="007E0CCE" w:rsidP="007E0CCE">
      <w:pPr>
        <w:rPr>
          <w:b/>
        </w:rPr>
      </w:pPr>
      <w:r w:rsidRPr="00E330F9">
        <w:rPr>
          <w:b/>
        </w:rPr>
        <w:t>В результате изучения учебного предмета «</w:t>
      </w:r>
      <w:r>
        <w:rPr>
          <w:b/>
        </w:rPr>
        <w:t>Химия</w:t>
      </w:r>
      <w:r w:rsidRPr="00E330F9">
        <w:rPr>
          <w:b/>
        </w:rPr>
        <w:t>» на уровне среднего общего образования</w:t>
      </w:r>
      <w:r>
        <w:rPr>
          <w:b/>
        </w:rPr>
        <w:t>:</w:t>
      </w:r>
    </w:p>
    <w:p w:rsidR="007E0CCE" w:rsidRPr="00E330F9" w:rsidRDefault="007E0CCE" w:rsidP="007E0CCE">
      <w:pPr>
        <w:rPr>
          <w:b/>
        </w:rPr>
      </w:pPr>
      <w:r>
        <w:rPr>
          <w:b/>
        </w:rPr>
        <w:t>В</w:t>
      </w:r>
      <w:r w:rsidRPr="00E330F9">
        <w:rPr>
          <w:b/>
        </w:rPr>
        <w:t>ыпускник на базовом уровне научится:</w:t>
      </w:r>
    </w:p>
    <w:p w:rsidR="007E0CCE" w:rsidRDefault="007E0CCE" w:rsidP="007E0CCE">
      <w:pPr>
        <w:pStyle w:val="a0"/>
      </w:pPr>
      <w: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7E0CCE" w:rsidRDefault="007E0CCE" w:rsidP="007E0CCE">
      <w:pPr>
        <w:pStyle w:val="a0"/>
      </w:pPr>
      <w:r>
        <w:t>демонстрировать на примерах взаимосвязь между химией и другими естественными науками;</w:t>
      </w:r>
    </w:p>
    <w:p w:rsidR="007E0CCE" w:rsidRDefault="007E0CCE" w:rsidP="007E0CCE">
      <w:pPr>
        <w:pStyle w:val="a0"/>
      </w:pPr>
      <w:r>
        <w:t>раскрывать на примерах положения теории химического строения А.М. Бутлерова;</w:t>
      </w:r>
    </w:p>
    <w:p w:rsidR="007E0CCE" w:rsidRDefault="007E0CCE" w:rsidP="007E0CCE">
      <w:pPr>
        <w:pStyle w:val="a0"/>
      </w:pPr>
      <w: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7E0CCE" w:rsidRDefault="007E0CCE" w:rsidP="007E0CCE">
      <w:pPr>
        <w:pStyle w:val="a0"/>
      </w:pPr>
      <w:r>
        <w:t>объяснять причины многообразия веществ на основе общих представлений об их составе и строении;</w:t>
      </w:r>
    </w:p>
    <w:p w:rsidR="007E0CCE" w:rsidRDefault="007E0CCE" w:rsidP="007E0CCE">
      <w:pPr>
        <w:pStyle w:val="a0"/>
      </w:pPr>
      <w: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7E0CCE" w:rsidRDefault="007E0CCE" w:rsidP="007E0CCE">
      <w:pPr>
        <w:pStyle w:val="a0"/>
      </w:pPr>
      <w: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7E0CCE" w:rsidRDefault="007E0CCE" w:rsidP="007E0CCE">
      <w:pPr>
        <w:pStyle w:val="a0"/>
      </w:pPr>
      <w: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7E0CCE" w:rsidRDefault="007E0CCE" w:rsidP="007E0CCE">
      <w:pPr>
        <w:pStyle w:val="a0"/>
      </w:pPr>
      <w: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7E0CCE" w:rsidRDefault="007E0CCE" w:rsidP="007E0CCE">
      <w:pPr>
        <w:pStyle w:val="a0"/>
      </w:pPr>
      <w:r w:rsidRPr="00A41CA3">
        <w:lastRenderedPageBreak/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</w:t>
      </w:r>
      <w:r>
        <w:t>;</w:t>
      </w:r>
    </w:p>
    <w:p w:rsidR="007E0CCE" w:rsidRDefault="007E0CCE" w:rsidP="007E0CCE">
      <w:pPr>
        <w:pStyle w:val="a0"/>
      </w:pPr>
      <w:r>
        <w:t>использовать знания о составе, строении и химических свойствах веще</w:t>
      </w:r>
      <w:proofErr w:type="gramStart"/>
      <w:r>
        <w:t>ств дл</w:t>
      </w:r>
      <w:proofErr w:type="gramEnd"/>
      <w:r>
        <w:t>я безопасного применения в практической деятельности;</w:t>
      </w:r>
    </w:p>
    <w:p w:rsidR="007E0CCE" w:rsidRDefault="007E0CCE" w:rsidP="007E0CCE">
      <w:pPr>
        <w:pStyle w:val="a0"/>
      </w:pPr>
      <w: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7E0CCE" w:rsidRDefault="007E0CCE" w:rsidP="007E0CCE">
      <w:pPr>
        <w:pStyle w:val="a0"/>
      </w:pPr>
      <w: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7E0CCE" w:rsidRDefault="007E0CCE" w:rsidP="007E0CCE">
      <w:pPr>
        <w:pStyle w:val="a0"/>
      </w:pPr>
      <w:r>
        <w:t xml:space="preserve">владеть правилами и приемами безопасной </w:t>
      </w:r>
      <w:r w:rsidRPr="00E77484">
        <w:t xml:space="preserve">работы </w:t>
      </w:r>
      <w:r>
        <w:t>с химическими веществами и лабораторным оборудованием;</w:t>
      </w:r>
    </w:p>
    <w:p w:rsidR="007E0CCE" w:rsidRDefault="007E0CCE" w:rsidP="007E0CCE">
      <w:pPr>
        <w:pStyle w:val="a0"/>
      </w:pPr>
      <w: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7E0CCE" w:rsidRDefault="007E0CCE" w:rsidP="007E0CCE">
      <w:pPr>
        <w:pStyle w:val="a0"/>
      </w:pPr>
      <w:r>
        <w:t>приводить примеры гидролиза солей в повседневной жизни человека;</w:t>
      </w:r>
    </w:p>
    <w:p w:rsidR="007E0CCE" w:rsidRDefault="007E0CCE" w:rsidP="007E0CCE">
      <w:pPr>
        <w:pStyle w:val="a0"/>
      </w:pPr>
      <w: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7E0CCE" w:rsidRPr="00A41CA3" w:rsidRDefault="007E0CCE" w:rsidP="007E0CCE">
      <w:pPr>
        <w:pStyle w:val="a0"/>
      </w:pPr>
      <w:r w:rsidRPr="00E02732">
        <w:rPr>
          <w:rStyle w:val="ae"/>
        </w:rPr>
        <w:t>приводить примеры химических реакций, раскрывающих общие химические свойства простых веществ – металлов и неметаллов</w:t>
      </w:r>
      <w:r>
        <w:rPr>
          <w:rStyle w:val="ae"/>
        </w:rPr>
        <w:t>;</w:t>
      </w:r>
    </w:p>
    <w:p w:rsidR="007E0CCE" w:rsidRDefault="007E0CCE" w:rsidP="007E0CCE">
      <w:pPr>
        <w:pStyle w:val="a0"/>
      </w:pPr>
      <w: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7E0CCE" w:rsidRDefault="007E0CCE" w:rsidP="007E0CCE">
      <w:pPr>
        <w:pStyle w:val="a0"/>
      </w:pPr>
      <w:r>
        <w:t>владеть правилами безопасного обращения с едкими, горючими и токсичными веществами, средствами бытовой химии;</w:t>
      </w:r>
    </w:p>
    <w:p w:rsidR="007E0CCE" w:rsidRDefault="007E0CCE" w:rsidP="007E0CCE">
      <w:pPr>
        <w:pStyle w:val="a0"/>
      </w:pPr>
      <w:r>
        <w:t>осуществлять поиск химической информации по названиям, идентификаторам, структурным формулам веществ;</w:t>
      </w:r>
    </w:p>
    <w:p w:rsidR="007E0CCE" w:rsidRDefault="007E0CCE" w:rsidP="007E0CCE">
      <w:pPr>
        <w:pStyle w:val="a0"/>
      </w:pPr>
      <w:r>
        <w:t xml:space="preserve">критически оценивать и интерпретировать химическую информацию, содержащуюся в сообщениях средств массовой информации, ресурсах </w:t>
      </w:r>
      <w:r>
        <w:lastRenderedPageBreak/>
        <w:t xml:space="preserve">Интернета, научно-популярных статьях с точки зрения </w:t>
      </w:r>
      <w:proofErr w:type="gramStart"/>
      <w:r>
        <w:t>естественно-научной</w:t>
      </w:r>
      <w:proofErr w:type="gramEnd"/>
      <w:r>
        <w:t xml:space="preserve"> корректности в целях выявления ошибочных суждений и формирования собственной позиции;</w:t>
      </w:r>
    </w:p>
    <w:p w:rsidR="007E0CCE" w:rsidRDefault="007E0CCE" w:rsidP="007E0CCE">
      <w:pPr>
        <w:pStyle w:val="a0"/>
      </w:pPr>
      <w: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7E0CCE" w:rsidRDefault="007E0CCE" w:rsidP="007E0CCE"/>
    <w:p w:rsidR="007E0CCE" w:rsidRPr="00E900A9" w:rsidRDefault="007E0CCE" w:rsidP="007E0CCE">
      <w:pPr>
        <w:rPr>
          <w:b/>
          <w:sz w:val="24"/>
          <w:szCs w:val="24"/>
        </w:rPr>
      </w:pPr>
      <w:r w:rsidRPr="00E900A9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7E0CCE" w:rsidRPr="00C350DE" w:rsidRDefault="007E0CCE" w:rsidP="007E0CCE">
      <w:pPr>
        <w:pStyle w:val="a0"/>
        <w:rPr>
          <w:i/>
        </w:rPr>
      </w:pPr>
      <w:r w:rsidRPr="00C350DE">
        <w:rPr>
          <w:i/>
        </w:rPr>
        <w:t>иллюстрировать на примерах становление и эволюцию органической химии как науки на различных исторических этапах е</w:t>
      </w:r>
      <w:r>
        <w:rPr>
          <w:i/>
        </w:rPr>
        <w:t>е</w:t>
      </w:r>
      <w:r w:rsidRPr="00C350DE">
        <w:rPr>
          <w:i/>
        </w:rPr>
        <w:t xml:space="preserve"> развития;</w:t>
      </w:r>
    </w:p>
    <w:p w:rsidR="007E0CCE" w:rsidRPr="00C350DE" w:rsidRDefault="007E0CCE" w:rsidP="007E0CCE">
      <w:pPr>
        <w:pStyle w:val="a0"/>
        <w:rPr>
          <w:i/>
        </w:rPr>
      </w:pPr>
      <w:r w:rsidRPr="00C350DE">
        <w:rPr>
          <w:i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7E0CCE" w:rsidRPr="00C350DE" w:rsidRDefault="007E0CCE" w:rsidP="007E0CCE">
      <w:pPr>
        <w:pStyle w:val="a0"/>
        <w:rPr>
          <w:i/>
        </w:rPr>
      </w:pPr>
      <w:r w:rsidRPr="00C350DE">
        <w:rPr>
          <w:i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</w:t>
      </w:r>
      <w:r>
        <w:rPr>
          <w:i/>
        </w:rPr>
        <w:t xml:space="preserve">– </w:t>
      </w:r>
      <w:r w:rsidRPr="00C350DE">
        <w:rPr>
          <w:i/>
        </w:rPr>
        <w:t>с целью определения химической активности веществ;</w:t>
      </w:r>
    </w:p>
    <w:p w:rsidR="007E0CCE" w:rsidRPr="00C350DE" w:rsidRDefault="007E0CCE" w:rsidP="007E0CCE">
      <w:pPr>
        <w:pStyle w:val="a0"/>
        <w:rPr>
          <w:i/>
        </w:rPr>
      </w:pPr>
      <w:r w:rsidRPr="00C350DE">
        <w:rPr>
          <w:i/>
        </w:rPr>
        <w:t>устанавливать генетическую связь между классами органических веще</w:t>
      </w:r>
      <w:proofErr w:type="gramStart"/>
      <w:r w:rsidRPr="00C350DE">
        <w:rPr>
          <w:i/>
        </w:rPr>
        <w:t>ств дл</w:t>
      </w:r>
      <w:proofErr w:type="gramEnd"/>
      <w:r w:rsidRPr="00C350DE">
        <w:rPr>
          <w:i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7E0CCE" w:rsidRPr="00C350DE" w:rsidRDefault="007E0CCE" w:rsidP="007E0CCE">
      <w:pPr>
        <w:pStyle w:val="a0"/>
        <w:rPr>
          <w:i/>
        </w:rPr>
      </w:pPr>
      <w:r>
        <w:rPr>
          <w:i/>
        </w:rPr>
        <w:t>устанавливать</w:t>
      </w:r>
      <w:r w:rsidRPr="00C350DE">
        <w:rPr>
          <w:i/>
        </w:rPr>
        <w:t xml:space="preserve"> взаимосвязи между фактами </w:t>
      </w:r>
      <w:r>
        <w:rPr>
          <w:i/>
        </w:rPr>
        <w:t>и теорией,</w:t>
      </w:r>
      <w:r w:rsidRPr="00C350DE">
        <w:rPr>
          <w:i/>
        </w:rPr>
        <w:t xml:space="preserve"> причиной</w:t>
      </w:r>
      <w:r>
        <w:rPr>
          <w:i/>
        </w:rPr>
        <w:t xml:space="preserve"> и следствием </w:t>
      </w:r>
      <w:r w:rsidRPr="00C350DE">
        <w:rPr>
          <w:i/>
        </w:rPr>
        <w:t>при анализе проблемных ситуаций и обосновании принимаемых решений на основе химических знаний.</w:t>
      </w:r>
    </w:p>
    <w:p w:rsidR="00A93AC6" w:rsidRDefault="00A93AC6" w:rsidP="007E0CCE">
      <w:pPr>
        <w:rPr>
          <w:b/>
        </w:rPr>
      </w:pPr>
      <w:bookmarkStart w:id="0" w:name="_Toc434850688"/>
      <w:bookmarkStart w:id="1" w:name="_Toc435412688"/>
    </w:p>
    <w:bookmarkEnd w:id="0"/>
    <w:bookmarkEnd w:id="1"/>
    <w:p w:rsidR="00E900A9" w:rsidRDefault="00E900A9" w:rsidP="00A72471">
      <w:pPr>
        <w:rPr>
          <w:lang w:eastAsia="en-US"/>
        </w:rPr>
      </w:pPr>
    </w:p>
    <w:p w:rsidR="00E900A9" w:rsidRPr="00A72471" w:rsidRDefault="00E900A9" w:rsidP="00A72471">
      <w:pPr>
        <w:rPr>
          <w:lang w:eastAsia="en-US"/>
        </w:rPr>
      </w:pPr>
    </w:p>
    <w:p w:rsidR="00A72471" w:rsidRPr="00A72471" w:rsidRDefault="00A72471" w:rsidP="00A72471">
      <w:pPr>
        <w:rPr>
          <w:lang w:eastAsia="en-US"/>
        </w:rPr>
      </w:pPr>
    </w:p>
    <w:p w:rsidR="003F125F" w:rsidRDefault="003F125F" w:rsidP="00E900A9">
      <w:pPr>
        <w:pStyle w:val="21"/>
      </w:pPr>
    </w:p>
    <w:p w:rsidR="003F125F" w:rsidRDefault="003F125F" w:rsidP="00E900A9">
      <w:pPr>
        <w:pStyle w:val="21"/>
      </w:pPr>
    </w:p>
    <w:p w:rsidR="003F125F" w:rsidRDefault="003F125F" w:rsidP="00E900A9">
      <w:pPr>
        <w:pStyle w:val="21"/>
      </w:pPr>
    </w:p>
    <w:p w:rsidR="00ED2D27" w:rsidRPr="003A2F4D" w:rsidRDefault="0032182E" w:rsidP="00E900A9">
      <w:pPr>
        <w:pStyle w:val="21"/>
        <w:rPr>
          <w:rFonts w:eastAsiaTheme="minorEastAsia"/>
          <w:lang w:eastAsia="ru-RU"/>
        </w:rPr>
      </w:pPr>
      <w:hyperlink w:anchor="_Toc414553180" w:history="1">
        <w:r w:rsidR="00ED2D27" w:rsidRPr="003A2F4D">
          <w:rPr>
            <w:rStyle w:val="ad"/>
            <w:color w:val="000000" w:themeColor="text1"/>
          </w:rPr>
          <w:t>Основно</w:t>
        </w:r>
        <w:r w:rsidR="00A93AC6">
          <w:rPr>
            <w:rStyle w:val="ad"/>
            <w:color w:val="000000" w:themeColor="text1"/>
          </w:rPr>
          <w:t>е содержание на уровне с</w:t>
        </w:r>
        <w:r w:rsidR="00852771">
          <w:rPr>
            <w:rStyle w:val="ad"/>
            <w:color w:val="000000" w:themeColor="text1"/>
          </w:rPr>
          <w:t xml:space="preserve">реднего </w:t>
        </w:r>
        <w:r w:rsidR="00ED2D27" w:rsidRPr="003A2F4D">
          <w:rPr>
            <w:rStyle w:val="ad"/>
            <w:color w:val="000000" w:themeColor="text1"/>
          </w:rPr>
          <w:t xml:space="preserve"> общего образования</w:t>
        </w:r>
      </w:hyperlink>
    </w:p>
    <w:p w:rsidR="00A72471" w:rsidRPr="00A72471" w:rsidRDefault="00A72471" w:rsidP="00A72471">
      <w:pPr>
        <w:rPr>
          <w:lang w:eastAsia="en-US"/>
        </w:rPr>
      </w:pPr>
    </w:p>
    <w:p w:rsidR="00A72471" w:rsidRPr="00E900A9" w:rsidRDefault="00852771" w:rsidP="00E900A9">
      <w:pPr>
        <w:jc w:val="both"/>
        <w:rPr>
          <w:sz w:val="28"/>
          <w:szCs w:val="28"/>
        </w:rPr>
      </w:pPr>
      <w:r w:rsidRPr="00E900A9">
        <w:rPr>
          <w:sz w:val="28"/>
          <w:szCs w:val="28"/>
          <w:lang w:eastAsia="en-US"/>
        </w:rPr>
        <w:t xml:space="preserve">       </w:t>
      </w:r>
      <w:proofErr w:type="gramStart"/>
      <w:r w:rsidR="00A72471" w:rsidRPr="00E900A9">
        <w:rPr>
          <w:sz w:val="28"/>
          <w:szCs w:val="28"/>
        </w:rPr>
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</w:r>
      <w:proofErr w:type="gramEnd"/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r w:rsidRPr="00E900A9">
        <w:rPr>
          <w:sz w:val="28"/>
          <w:szCs w:val="28"/>
        </w:rPr>
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</w:r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proofErr w:type="gramStart"/>
      <w:r w:rsidRPr="00E900A9">
        <w:rPr>
          <w:sz w:val="28"/>
          <w:szCs w:val="28"/>
        </w:rPr>
        <w:t>В соответствии с ФГОС СОО химия может изучаться на базовом и углубленном уровнях.</w:t>
      </w:r>
      <w:proofErr w:type="gramEnd"/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r w:rsidRPr="00E900A9">
        <w:rPr>
          <w:sz w:val="28"/>
          <w:szCs w:val="28"/>
        </w:rPr>
        <w:t>Изучение химии на базовом уровне ориентировано на обеспечение общеобразовательной и общекультурной подготовки выпускников.</w:t>
      </w:r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r w:rsidRPr="00E900A9">
        <w:rPr>
          <w:sz w:val="28"/>
          <w:szCs w:val="28"/>
        </w:rPr>
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</w:r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proofErr w:type="gramStart"/>
      <w:r w:rsidRPr="00E900A9">
        <w:rPr>
          <w:sz w:val="28"/>
          <w:szCs w:val="28"/>
        </w:rPr>
        <w:t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</w:t>
      </w:r>
      <w:proofErr w:type="gramEnd"/>
      <w:r w:rsidRPr="00E900A9">
        <w:rPr>
          <w:sz w:val="28"/>
          <w:szCs w:val="28"/>
        </w:rPr>
        <w:t xml:space="preserve">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</w:t>
      </w:r>
      <w:r w:rsidRPr="00E900A9">
        <w:rPr>
          <w:sz w:val="28"/>
          <w:szCs w:val="28"/>
        </w:rPr>
        <w:lastRenderedPageBreak/>
        <w:t>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</w:r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bookmarkStart w:id="2" w:name="h.gjdgxs" w:colFirst="0" w:colLast="0"/>
      <w:bookmarkEnd w:id="2"/>
      <w:proofErr w:type="gramStart"/>
      <w:r w:rsidRPr="00E900A9">
        <w:rPr>
          <w:sz w:val="28"/>
          <w:szCs w:val="28"/>
        </w:rPr>
        <w:t xml:space="preserve"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E900A9">
        <w:rPr>
          <w:sz w:val="28"/>
          <w:szCs w:val="28"/>
        </w:rPr>
        <w:t>межпредметных</w:t>
      </w:r>
      <w:proofErr w:type="spellEnd"/>
      <w:r w:rsidRPr="00E900A9">
        <w:rPr>
          <w:sz w:val="28"/>
          <w:szCs w:val="28"/>
        </w:rPr>
        <w:t xml:space="preserve"> связях с предметами областей естественных, математических и гуманитарных наук.</w:t>
      </w:r>
      <w:proofErr w:type="gramEnd"/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r w:rsidRPr="00E900A9">
        <w:rPr>
          <w:sz w:val="28"/>
          <w:szCs w:val="28"/>
        </w:rPr>
        <w:t>Примерная программа учебного предмета «Химия» составлена на основе модульного принципа построения учебного материала, не определяет количество часов на изучение учебного предмета и классы, в которых предмет может изучаться. Курсивом в примерных учебных программах выделены элементы содержания, относящиеся к результатам, которым обучающиеся «получат возможность научиться».</w:t>
      </w:r>
    </w:p>
    <w:p w:rsidR="00A72471" w:rsidRPr="00E900A9" w:rsidRDefault="00A72471" w:rsidP="00E900A9">
      <w:pPr>
        <w:ind w:firstLine="708"/>
        <w:jc w:val="both"/>
        <w:rPr>
          <w:sz w:val="28"/>
          <w:szCs w:val="28"/>
        </w:rPr>
      </w:pPr>
      <w:r w:rsidRPr="00E900A9">
        <w:rPr>
          <w:sz w:val="28"/>
          <w:szCs w:val="28"/>
        </w:rPr>
        <w:t xml:space="preserve">Примерная программа учитывает возможность получения </w:t>
      </w:r>
      <w:proofErr w:type="gramStart"/>
      <w:r w:rsidRPr="00E900A9">
        <w:rPr>
          <w:sz w:val="28"/>
          <w:szCs w:val="28"/>
        </w:rPr>
        <w:t>знаний</w:t>
      </w:r>
      <w:proofErr w:type="gramEnd"/>
      <w:r w:rsidRPr="00E900A9">
        <w:rPr>
          <w:sz w:val="28"/>
          <w:szCs w:val="28"/>
        </w:rPr>
        <w:t xml:space="preserve"> в том числе через практическую деятельность. В программе содержится примерный перечень практических работ. При составлении рабочей программы учитель вправе выбрать из перечня работы, которые считает наиболее целесообразными, с учетом необходимости достижения предметных результатов.</w:t>
      </w:r>
    </w:p>
    <w:p w:rsidR="00A72471" w:rsidRPr="00E900A9" w:rsidRDefault="00A72471" w:rsidP="00E900A9">
      <w:pPr>
        <w:jc w:val="both"/>
        <w:rPr>
          <w:sz w:val="28"/>
          <w:szCs w:val="28"/>
        </w:rPr>
      </w:pPr>
      <w:r w:rsidRPr="00E900A9">
        <w:rPr>
          <w:b/>
          <w:sz w:val="28"/>
          <w:szCs w:val="28"/>
        </w:rPr>
        <w:t>Базовый уровень</w:t>
      </w:r>
    </w:p>
    <w:p w:rsidR="00A72471" w:rsidRPr="00E900A9" w:rsidRDefault="00A72471" w:rsidP="00E900A9">
      <w:pPr>
        <w:jc w:val="both"/>
        <w:rPr>
          <w:b/>
          <w:sz w:val="28"/>
          <w:szCs w:val="28"/>
        </w:rPr>
      </w:pPr>
      <w:r w:rsidRPr="00E900A9">
        <w:rPr>
          <w:b/>
          <w:sz w:val="28"/>
          <w:szCs w:val="28"/>
        </w:rPr>
        <w:t>Основы органической химии</w:t>
      </w:r>
    </w:p>
    <w:p w:rsidR="00A72471" w:rsidRPr="00E900A9" w:rsidRDefault="00A72471" w:rsidP="00E900A9">
      <w:pPr>
        <w:jc w:val="both"/>
        <w:rPr>
          <w:sz w:val="28"/>
          <w:szCs w:val="28"/>
        </w:rPr>
      </w:pPr>
      <w:r w:rsidRPr="00E900A9">
        <w:rPr>
          <w:sz w:val="28"/>
          <w:szCs w:val="28"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</w:r>
    </w:p>
    <w:p w:rsidR="006B56F5" w:rsidRDefault="00A72471" w:rsidP="006B56F5">
      <w:pPr>
        <w:jc w:val="both"/>
        <w:rPr>
          <w:sz w:val="28"/>
          <w:szCs w:val="28"/>
        </w:rPr>
      </w:pPr>
      <w:r w:rsidRPr="00E900A9">
        <w:rPr>
          <w:sz w:val="28"/>
          <w:szCs w:val="28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Систематическая международная номенклатура и принципы образования названий органических соединений.</w:t>
      </w:r>
    </w:p>
    <w:p w:rsidR="00A72471" w:rsidRPr="00E900A9" w:rsidRDefault="00A72471" w:rsidP="006B56F5">
      <w:pPr>
        <w:jc w:val="both"/>
        <w:rPr>
          <w:sz w:val="28"/>
          <w:szCs w:val="28"/>
        </w:rPr>
      </w:pPr>
      <w:proofErr w:type="spellStart"/>
      <w:r w:rsidRPr="006B56F5">
        <w:rPr>
          <w:b/>
          <w:sz w:val="28"/>
          <w:szCs w:val="28"/>
        </w:rPr>
        <w:lastRenderedPageBreak/>
        <w:t>Алканы</w:t>
      </w:r>
      <w:proofErr w:type="spellEnd"/>
      <w:r w:rsidRPr="006B56F5">
        <w:rPr>
          <w:b/>
          <w:sz w:val="28"/>
          <w:szCs w:val="28"/>
        </w:rPr>
        <w:t>.</w:t>
      </w:r>
      <w:r w:rsidRPr="00E900A9">
        <w:rPr>
          <w:sz w:val="28"/>
          <w:szCs w:val="28"/>
        </w:rPr>
        <w:t xml:space="preserve"> </w:t>
      </w:r>
      <w:r w:rsidRPr="00E900A9">
        <w:rPr>
          <w:i/>
          <w:sz w:val="28"/>
          <w:szCs w:val="28"/>
        </w:rPr>
        <w:t>Строение молекулы метана</w:t>
      </w:r>
      <w:r w:rsidRPr="00E900A9">
        <w:rPr>
          <w:sz w:val="28"/>
          <w:szCs w:val="28"/>
        </w:rPr>
        <w:t xml:space="preserve">. Гомологический ряд </w:t>
      </w:r>
      <w:proofErr w:type="spellStart"/>
      <w:r w:rsidRPr="00E900A9">
        <w:rPr>
          <w:sz w:val="28"/>
          <w:szCs w:val="28"/>
        </w:rPr>
        <w:t>алканов</w:t>
      </w:r>
      <w:proofErr w:type="spellEnd"/>
      <w:r w:rsidRPr="00E900A9">
        <w:rPr>
          <w:sz w:val="28"/>
          <w:szCs w:val="28"/>
        </w:rPr>
        <w:t xml:space="preserve">. Гомологи. Номенклатура. Изомерия углеродного скелета. Закономерности изменения физических свойств. Химические свойства (на примере метана и этана): реакции замещения (галогенирование), дегидрирования как способы получения важнейших соединений в органическом синтезе. Горение метана как один из основных источников тепла в промышленности и быту. Нахождение в природе и применение </w:t>
      </w:r>
      <w:proofErr w:type="spellStart"/>
      <w:r w:rsidRPr="00E900A9">
        <w:rPr>
          <w:sz w:val="28"/>
          <w:szCs w:val="28"/>
        </w:rPr>
        <w:t>алканов</w:t>
      </w:r>
      <w:proofErr w:type="spellEnd"/>
      <w:r w:rsidRPr="00E900A9">
        <w:rPr>
          <w:sz w:val="28"/>
          <w:szCs w:val="28"/>
        </w:rPr>
        <w:t xml:space="preserve">. </w:t>
      </w:r>
      <w:r w:rsidRPr="00E900A9">
        <w:rPr>
          <w:i/>
          <w:sz w:val="28"/>
          <w:szCs w:val="28"/>
        </w:rPr>
        <w:t xml:space="preserve">Понятие о </w:t>
      </w:r>
      <w:proofErr w:type="spellStart"/>
      <w:r w:rsidRPr="00E900A9">
        <w:rPr>
          <w:i/>
          <w:sz w:val="28"/>
          <w:szCs w:val="28"/>
        </w:rPr>
        <w:t>циклоалканах</w:t>
      </w:r>
      <w:proofErr w:type="spellEnd"/>
      <w:r w:rsidRPr="00E900A9">
        <w:rPr>
          <w:i/>
          <w:sz w:val="28"/>
          <w:szCs w:val="28"/>
        </w:rPr>
        <w:t>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proofErr w:type="spellStart"/>
      <w:r w:rsidRPr="006B56F5">
        <w:rPr>
          <w:b/>
          <w:sz w:val="28"/>
          <w:szCs w:val="28"/>
        </w:rPr>
        <w:t>Алкены</w:t>
      </w:r>
      <w:proofErr w:type="spellEnd"/>
      <w:r w:rsidRPr="006B56F5">
        <w:rPr>
          <w:b/>
          <w:sz w:val="28"/>
          <w:szCs w:val="28"/>
        </w:rPr>
        <w:t>.</w:t>
      </w:r>
      <w:r w:rsidRPr="00E900A9">
        <w:rPr>
          <w:sz w:val="28"/>
          <w:szCs w:val="28"/>
        </w:rPr>
        <w:t xml:space="preserve"> </w:t>
      </w:r>
      <w:r w:rsidRPr="00E900A9">
        <w:rPr>
          <w:i/>
          <w:sz w:val="28"/>
          <w:szCs w:val="28"/>
        </w:rPr>
        <w:t xml:space="preserve">Строение молекулы этилена. </w:t>
      </w:r>
      <w:r w:rsidRPr="00E900A9">
        <w:rPr>
          <w:sz w:val="28"/>
          <w:szCs w:val="28"/>
        </w:rPr>
        <w:t xml:space="preserve">Гомологический ряд </w:t>
      </w:r>
      <w:proofErr w:type="spellStart"/>
      <w:r w:rsidRPr="00E900A9">
        <w:rPr>
          <w:sz w:val="28"/>
          <w:szCs w:val="28"/>
        </w:rPr>
        <w:t>алкенов</w:t>
      </w:r>
      <w:proofErr w:type="spellEnd"/>
      <w:r w:rsidRPr="00E900A9">
        <w:rPr>
          <w:sz w:val="28"/>
          <w:szCs w:val="28"/>
        </w:rPr>
        <w:t xml:space="preserve">. Номенклатура. Изомерия углеродного скелета и положения кратной связи в молекуле. Химические свойства (на примере этилена): реакции присоединения (галогенирование, </w:t>
      </w:r>
      <w:r w:rsidRPr="00E900A9">
        <w:rPr>
          <w:i/>
          <w:sz w:val="28"/>
          <w:szCs w:val="28"/>
        </w:rPr>
        <w:t>гидрирование</w:t>
      </w:r>
      <w:r w:rsidRPr="00E900A9">
        <w:rPr>
          <w:sz w:val="28"/>
          <w:szCs w:val="28"/>
        </w:rPr>
        <w:t xml:space="preserve">, гидратация, </w:t>
      </w:r>
      <w:proofErr w:type="spellStart"/>
      <w:r w:rsidRPr="00E900A9">
        <w:rPr>
          <w:i/>
          <w:sz w:val="28"/>
          <w:szCs w:val="28"/>
        </w:rPr>
        <w:t>гидрогалогенирование</w:t>
      </w:r>
      <w:proofErr w:type="spellEnd"/>
      <w:r w:rsidRPr="00E900A9">
        <w:rPr>
          <w:sz w:val="28"/>
          <w:szCs w:val="28"/>
        </w:rPr>
        <w:t>) как способ получения функциональных производных углеводородов, горения. Полимеризация этилена как основное направление его использования. Полиэтилен как крупнотоннажный продукт химического производства. Применение этилена.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proofErr w:type="spellStart"/>
      <w:r w:rsidRPr="006B56F5">
        <w:rPr>
          <w:b/>
          <w:sz w:val="28"/>
          <w:szCs w:val="28"/>
        </w:rPr>
        <w:t>Алкадиены</w:t>
      </w:r>
      <w:proofErr w:type="spellEnd"/>
      <w:r w:rsidRPr="006B56F5">
        <w:rPr>
          <w:b/>
          <w:sz w:val="28"/>
          <w:szCs w:val="28"/>
        </w:rPr>
        <w:t xml:space="preserve"> и каучуки.</w:t>
      </w:r>
      <w:r w:rsidRPr="00E900A9">
        <w:rPr>
          <w:sz w:val="28"/>
          <w:szCs w:val="28"/>
        </w:rPr>
        <w:t xml:space="preserve"> Понятие об </w:t>
      </w:r>
      <w:proofErr w:type="spellStart"/>
      <w:r w:rsidRPr="00E900A9">
        <w:rPr>
          <w:sz w:val="28"/>
          <w:szCs w:val="28"/>
        </w:rPr>
        <w:t>алкадиенах</w:t>
      </w:r>
      <w:proofErr w:type="spellEnd"/>
      <w:r w:rsidRPr="00E900A9">
        <w:rPr>
          <w:sz w:val="28"/>
          <w:szCs w:val="28"/>
        </w:rPr>
        <w:t xml:space="preserve"> как углеводородах с двумя двойными связями. Полимеризация дивинила (бутадиена-1,3) как способ получения синтетического каучука. Натуральный и синтетический каучуки. Вулканизация каучука. Резина. Применение каучука и резины.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proofErr w:type="spellStart"/>
      <w:r w:rsidRPr="006B56F5">
        <w:rPr>
          <w:b/>
          <w:sz w:val="28"/>
          <w:szCs w:val="28"/>
        </w:rPr>
        <w:t>Алкины</w:t>
      </w:r>
      <w:proofErr w:type="spellEnd"/>
      <w:r w:rsidRPr="006B56F5">
        <w:rPr>
          <w:b/>
          <w:sz w:val="28"/>
          <w:szCs w:val="28"/>
        </w:rPr>
        <w:t>.</w:t>
      </w:r>
      <w:r w:rsidRPr="00E900A9">
        <w:rPr>
          <w:sz w:val="28"/>
          <w:szCs w:val="28"/>
        </w:rPr>
        <w:t xml:space="preserve"> </w:t>
      </w:r>
      <w:r w:rsidRPr="00E900A9">
        <w:rPr>
          <w:i/>
          <w:sz w:val="28"/>
          <w:szCs w:val="28"/>
        </w:rPr>
        <w:t xml:space="preserve">Строение молекулы ацетилена. </w:t>
      </w:r>
      <w:r w:rsidRPr="00E900A9">
        <w:rPr>
          <w:sz w:val="28"/>
          <w:szCs w:val="28"/>
        </w:rPr>
        <w:t xml:space="preserve">Гомологический ряд </w:t>
      </w:r>
      <w:proofErr w:type="spellStart"/>
      <w:r w:rsidRPr="00E900A9">
        <w:rPr>
          <w:sz w:val="28"/>
          <w:szCs w:val="28"/>
        </w:rPr>
        <w:t>алкинов</w:t>
      </w:r>
      <w:proofErr w:type="spellEnd"/>
      <w:r w:rsidRPr="00E900A9">
        <w:rPr>
          <w:sz w:val="28"/>
          <w:szCs w:val="28"/>
        </w:rPr>
        <w:t xml:space="preserve">. Номенклатура. Изомерия углеродного скелета и положения кратной связи в молекуле. Химические свойства (на примере ацетилена): реакции присоединения (галогенирование, </w:t>
      </w:r>
      <w:r w:rsidRPr="00E900A9">
        <w:rPr>
          <w:i/>
          <w:sz w:val="28"/>
          <w:szCs w:val="28"/>
        </w:rPr>
        <w:t>гидрирование</w:t>
      </w:r>
      <w:r w:rsidRPr="00E900A9">
        <w:rPr>
          <w:sz w:val="28"/>
          <w:szCs w:val="28"/>
        </w:rPr>
        <w:t xml:space="preserve">, гидратация, </w:t>
      </w:r>
      <w:proofErr w:type="spellStart"/>
      <w:r w:rsidRPr="00E900A9">
        <w:rPr>
          <w:i/>
          <w:sz w:val="28"/>
          <w:szCs w:val="28"/>
        </w:rPr>
        <w:t>гидрогалогенирование</w:t>
      </w:r>
      <w:proofErr w:type="spellEnd"/>
      <w:r w:rsidRPr="00E900A9">
        <w:rPr>
          <w:sz w:val="28"/>
          <w:szCs w:val="28"/>
        </w:rPr>
        <w:t>) как способ получения полимеров и других полезных продуктов. Горение ацетилена как источник высокотемпературного пламени для сварки и резки металлов. Применение ацетилена.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Арены.</w:t>
      </w:r>
      <w:r w:rsidRPr="00E900A9">
        <w:rPr>
          <w:sz w:val="28"/>
          <w:szCs w:val="28"/>
        </w:rPr>
        <w:t xml:space="preserve"> Бензол как представитель ароматических углеводородов. </w:t>
      </w:r>
      <w:r w:rsidRPr="00E900A9">
        <w:rPr>
          <w:i/>
          <w:sz w:val="28"/>
          <w:szCs w:val="28"/>
        </w:rPr>
        <w:t>Строение молекулы бензола.</w:t>
      </w:r>
      <w:r w:rsidRPr="00E900A9">
        <w:rPr>
          <w:sz w:val="28"/>
          <w:szCs w:val="28"/>
        </w:rPr>
        <w:t xml:space="preserve"> Химические свойства: реакции замещения (галогенирование) как способ получения химических средств защиты растений, присоединения (гидрирование) как доказательство непредельного характера бензола. Реакция горения. Применение бензола.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Спирты.</w:t>
      </w:r>
      <w:r w:rsidRPr="00E900A9">
        <w:rPr>
          <w:sz w:val="28"/>
          <w:szCs w:val="28"/>
        </w:rPr>
        <w:t xml:space="preserve"> Классификация, номенклатура, изомерия спиртов. Метанол и этанол как представители предельных одноатомных спиртов. Химические свойства (на примере метанола и этанола): взаимодействие с натрием как </w:t>
      </w:r>
      <w:r w:rsidRPr="00E900A9">
        <w:rPr>
          <w:sz w:val="28"/>
          <w:szCs w:val="28"/>
        </w:rPr>
        <w:lastRenderedPageBreak/>
        <w:t xml:space="preserve">способ установления наличия </w:t>
      </w:r>
      <w:proofErr w:type="spellStart"/>
      <w:r w:rsidRPr="00E900A9">
        <w:rPr>
          <w:sz w:val="28"/>
          <w:szCs w:val="28"/>
        </w:rPr>
        <w:t>гидроксогруппы</w:t>
      </w:r>
      <w:proofErr w:type="spellEnd"/>
      <w:r w:rsidRPr="00E900A9">
        <w:rPr>
          <w:sz w:val="28"/>
          <w:szCs w:val="28"/>
        </w:rPr>
        <w:t xml:space="preserve">, реакция с </w:t>
      </w:r>
      <w:proofErr w:type="spellStart"/>
      <w:r w:rsidRPr="00E900A9">
        <w:rPr>
          <w:sz w:val="28"/>
          <w:szCs w:val="28"/>
        </w:rPr>
        <w:t>галогеноводородами</w:t>
      </w:r>
      <w:proofErr w:type="spellEnd"/>
      <w:r w:rsidRPr="00E900A9">
        <w:rPr>
          <w:sz w:val="28"/>
          <w:szCs w:val="28"/>
        </w:rPr>
        <w:t xml:space="preserve"> как способ получения растворителей, дегидратация как способ получения этилена. Реакция горения: спирты как топливо.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Фенол.</w:t>
      </w:r>
      <w:r w:rsidRPr="00E900A9">
        <w:rPr>
          <w:sz w:val="28"/>
          <w:szCs w:val="28"/>
        </w:rPr>
        <w:t xml:space="preserve"> Строение молекулы фенола. </w:t>
      </w:r>
      <w:r w:rsidRPr="00E900A9">
        <w:rPr>
          <w:i/>
          <w:sz w:val="28"/>
          <w:szCs w:val="28"/>
        </w:rPr>
        <w:t>Взаимное влияние атомов в молекуле фенола. Химические свойства: взаимодействие с натрием, гидроксидом натрия, бромом.</w:t>
      </w:r>
      <w:r w:rsidRPr="00E900A9">
        <w:rPr>
          <w:sz w:val="28"/>
          <w:szCs w:val="28"/>
        </w:rPr>
        <w:t xml:space="preserve"> Применение фенола.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Альдегиды.</w:t>
      </w:r>
      <w:r w:rsidRPr="00E900A9">
        <w:rPr>
          <w:sz w:val="28"/>
          <w:szCs w:val="28"/>
        </w:rPr>
        <w:t xml:space="preserve"> </w:t>
      </w:r>
      <w:proofErr w:type="spellStart"/>
      <w:r w:rsidRPr="00E900A9">
        <w:rPr>
          <w:sz w:val="28"/>
          <w:szCs w:val="28"/>
        </w:rPr>
        <w:t>Метаналь</w:t>
      </w:r>
      <w:proofErr w:type="spellEnd"/>
      <w:r w:rsidRPr="00E900A9">
        <w:rPr>
          <w:sz w:val="28"/>
          <w:szCs w:val="28"/>
        </w:rPr>
        <w:t xml:space="preserve"> (формальдегид) и </w:t>
      </w:r>
      <w:proofErr w:type="spellStart"/>
      <w:r w:rsidRPr="00E900A9">
        <w:rPr>
          <w:sz w:val="28"/>
          <w:szCs w:val="28"/>
        </w:rPr>
        <w:t>этаналь</w:t>
      </w:r>
      <w:proofErr w:type="spellEnd"/>
      <w:r w:rsidRPr="00E900A9">
        <w:rPr>
          <w:sz w:val="28"/>
          <w:szCs w:val="28"/>
        </w:rPr>
        <w:t xml:space="preserve"> (ацетальдегид) как представители предельных альдегидов. </w:t>
      </w:r>
      <w:proofErr w:type="gramStart"/>
      <w:r w:rsidRPr="00E900A9">
        <w:rPr>
          <w:sz w:val="28"/>
          <w:szCs w:val="28"/>
        </w:rPr>
        <w:t>Качественные реакции на карбонильную группу (реакция «серебряного зеркала», взаимодействие с гидроксидом меди (II) и их применение для обнаружения предельных альдегидов в промышленных сточных водах.</w:t>
      </w:r>
      <w:proofErr w:type="gramEnd"/>
      <w:r w:rsidRPr="00E900A9">
        <w:rPr>
          <w:sz w:val="28"/>
          <w:szCs w:val="28"/>
        </w:rPr>
        <w:t xml:space="preserve"> Токсичность альдегидов. Применение формальдегида и ацетальдегида.</w:t>
      </w:r>
    </w:p>
    <w:p w:rsidR="00A72471" w:rsidRPr="00E900A9" w:rsidRDefault="00A72471" w:rsidP="003F125F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Карбоновые кислоты</w:t>
      </w:r>
      <w:r w:rsidRPr="00E900A9">
        <w:rPr>
          <w:sz w:val="28"/>
          <w:szCs w:val="28"/>
        </w:rPr>
        <w:t>. Уксусная кислота как представитель предельных одноосновных карбоновых кислот. Химические свойства (на примере уксусной кислоты): реакции с металлами, основными оксидами, основаниями и солями как подтверждение сходства с неорганическими кислотами. Реакция этерификации как способ получения сложных эфиров. Применение уксусной кислоты. Представление о высших карбоновых кислотах.</w:t>
      </w:r>
      <w:r w:rsidR="003F125F">
        <w:rPr>
          <w:sz w:val="28"/>
          <w:szCs w:val="28"/>
        </w:rPr>
        <w:t xml:space="preserve">     </w:t>
      </w:r>
      <w:r w:rsidRPr="00E900A9">
        <w:rPr>
          <w:sz w:val="28"/>
          <w:szCs w:val="28"/>
        </w:rPr>
        <w:t xml:space="preserve">Сложные эфиры и жиры. Сложные эфиры как продукты взаимодействия карбоновых кислот со спиртами.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Распознавание растительных жиров на основании их непредельного характера. Применение жиров. Гидролиз или омыление жиров как способ промышленного получения солей высших карбоновых кислот. </w:t>
      </w:r>
      <w:proofErr w:type="spellStart"/>
      <w:r w:rsidRPr="00E900A9">
        <w:rPr>
          <w:sz w:val="28"/>
          <w:szCs w:val="28"/>
        </w:rPr>
        <w:t>Мылá</w:t>
      </w:r>
      <w:proofErr w:type="spellEnd"/>
      <w:r w:rsidRPr="00E900A9">
        <w:rPr>
          <w:sz w:val="28"/>
          <w:szCs w:val="28"/>
        </w:rPr>
        <w:t xml:space="preserve"> как соли высших карбоновых кислот. Моющие свойства мыла.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Углеводы.</w:t>
      </w:r>
      <w:r w:rsidRPr="00E900A9">
        <w:rPr>
          <w:sz w:val="28"/>
          <w:szCs w:val="28"/>
        </w:rPr>
        <w:t xml:space="preserve"> Классификация углеводов. Нахождение углеводов в природе. Глюкоза как </w:t>
      </w:r>
      <w:proofErr w:type="spellStart"/>
      <w:r w:rsidRPr="00E900A9">
        <w:rPr>
          <w:sz w:val="28"/>
          <w:szCs w:val="28"/>
        </w:rPr>
        <w:t>альдегидоспирт</w:t>
      </w:r>
      <w:proofErr w:type="spellEnd"/>
      <w:r w:rsidRPr="00E900A9">
        <w:rPr>
          <w:sz w:val="28"/>
          <w:szCs w:val="28"/>
        </w:rPr>
        <w:t xml:space="preserve">. Брожение глюкозы. Сахароза. </w:t>
      </w:r>
      <w:r w:rsidRPr="00E900A9">
        <w:rPr>
          <w:i/>
          <w:sz w:val="28"/>
          <w:szCs w:val="28"/>
        </w:rPr>
        <w:lastRenderedPageBreak/>
        <w:t>Гидролиз сахарозы.</w:t>
      </w:r>
      <w:r w:rsidRPr="00E900A9">
        <w:rPr>
          <w:sz w:val="28"/>
          <w:szCs w:val="28"/>
        </w:rPr>
        <w:t xml:space="preserve"> Крахмал и целлюлоза как биологические полимеры. Химические свойства крахмала и целлюлозы (гидролиз, качественная реакция с йодом на крахмал и ее применение для обнаружения крахмала в продуктах питания). Применение и биологическая роль углеводов. Понятие об искусственных волокнах на примере ацетатного волокна.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>Идентификация органических соединений.</w:t>
      </w:r>
      <w:r w:rsidRPr="00E900A9">
        <w:rPr>
          <w:i/>
          <w:sz w:val="28"/>
          <w:szCs w:val="28"/>
        </w:rPr>
        <w:t xml:space="preserve"> Генетическая связь между классами органических соединений. </w:t>
      </w:r>
      <w:r w:rsidRPr="00E900A9">
        <w:rPr>
          <w:sz w:val="28"/>
          <w:szCs w:val="28"/>
        </w:rPr>
        <w:t>Типы химических реакций в органической химии.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Аминокислоты и белки</w:t>
      </w:r>
      <w:r w:rsidRPr="00E900A9">
        <w:rPr>
          <w:sz w:val="28"/>
          <w:szCs w:val="28"/>
        </w:rPr>
        <w:t xml:space="preserve">. Состав и номенклатура. Аминокислоты как амфотерные органические соединения. Пептидная связь. Биологическое значение </w:t>
      </w:r>
      <w:proofErr w:type="gramStart"/>
      <w:r w:rsidRPr="00E900A9">
        <w:rPr>
          <w:sz w:val="28"/>
          <w:szCs w:val="28"/>
        </w:rPr>
        <w:t>α-</w:t>
      </w:r>
      <w:proofErr w:type="gramEnd"/>
      <w:r w:rsidRPr="00E900A9">
        <w:rPr>
          <w:sz w:val="28"/>
          <w:szCs w:val="28"/>
        </w:rPr>
        <w:t>аминокислот. Области применения аминокислот. Белки как природные биополимеры. Состав и строение белков. Химические свойства белков: гидролиз, денатурация. Обнаружение белков при помощи качественных (цветных) реакций. Превращения белков пищи в организме. Биологические функции белков.</w:t>
      </w:r>
    </w:p>
    <w:p w:rsidR="00A72471" w:rsidRPr="00E900A9" w:rsidRDefault="00A72471" w:rsidP="00E900A9">
      <w:pPr>
        <w:jc w:val="both"/>
        <w:rPr>
          <w:b/>
          <w:sz w:val="28"/>
          <w:szCs w:val="28"/>
        </w:rPr>
      </w:pPr>
      <w:r w:rsidRPr="00E900A9">
        <w:rPr>
          <w:b/>
          <w:sz w:val="28"/>
          <w:szCs w:val="28"/>
        </w:rPr>
        <w:t>Теоретические основы химии</w:t>
      </w:r>
    </w:p>
    <w:p w:rsidR="00A72471" w:rsidRPr="00E900A9" w:rsidRDefault="00A72471" w:rsidP="00E900A9">
      <w:pPr>
        <w:ind w:firstLine="72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 xml:space="preserve">Строение вещества. Современная модель строения атома. Электронная конфигурация атома. </w:t>
      </w:r>
      <w:r w:rsidRPr="00E900A9">
        <w:rPr>
          <w:i/>
          <w:sz w:val="28"/>
          <w:szCs w:val="28"/>
        </w:rPr>
        <w:t>Основное и возбужденные состояния атомов.</w:t>
      </w:r>
      <w:r w:rsidRPr="00E900A9">
        <w:rPr>
          <w:sz w:val="28"/>
          <w:szCs w:val="28"/>
        </w:rPr>
        <w:t xml:space="preserve"> Классификация химических элементов (s-, p-, d-элементы). Особенности строения энергетических уровней атомов d-элементов.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Электронная природа химической связи. </w:t>
      </w:r>
      <w:proofErr w:type="spellStart"/>
      <w:r w:rsidRPr="00E900A9">
        <w:rPr>
          <w:sz w:val="28"/>
          <w:szCs w:val="28"/>
        </w:rPr>
        <w:t>Электроотрицательность</w:t>
      </w:r>
      <w:proofErr w:type="spellEnd"/>
      <w:r w:rsidRPr="00E900A9">
        <w:rPr>
          <w:sz w:val="28"/>
          <w:szCs w:val="28"/>
        </w:rPr>
        <w:t>.</w:t>
      </w:r>
      <w:r w:rsidRPr="00E900A9">
        <w:rPr>
          <w:i/>
          <w:sz w:val="28"/>
          <w:szCs w:val="28"/>
        </w:rPr>
        <w:t xml:space="preserve"> </w:t>
      </w:r>
      <w:r w:rsidRPr="00E900A9">
        <w:rPr>
          <w:sz w:val="28"/>
          <w:szCs w:val="28"/>
        </w:rPr>
        <w:t>Виды химической связи (</w:t>
      </w:r>
      <w:proofErr w:type="gramStart"/>
      <w:r w:rsidRPr="00E900A9">
        <w:rPr>
          <w:sz w:val="28"/>
          <w:szCs w:val="28"/>
        </w:rPr>
        <w:t>ковалентная</w:t>
      </w:r>
      <w:proofErr w:type="gramEnd"/>
      <w:r w:rsidRPr="00E900A9">
        <w:rPr>
          <w:sz w:val="28"/>
          <w:szCs w:val="28"/>
        </w:rPr>
        <w:t xml:space="preserve">, ионная, металлическая, водородная) и механизмы ее образования. </w:t>
      </w:r>
      <w:r w:rsidRPr="00E900A9">
        <w:rPr>
          <w:i/>
          <w:sz w:val="28"/>
          <w:szCs w:val="28"/>
        </w:rPr>
        <w:t>Кристаллические и аморфные вещества. Типы кристаллических решеток (</w:t>
      </w:r>
      <w:proofErr w:type="gramStart"/>
      <w:r w:rsidRPr="00E900A9">
        <w:rPr>
          <w:i/>
          <w:sz w:val="28"/>
          <w:szCs w:val="28"/>
        </w:rPr>
        <w:t>атомная</w:t>
      </w:r>
      <w:proofErr w:type="gramEnd"/>
      <w:r w:rsidRPr="00E900A9">
        <w:rPr>
          <w:i/>
          <w:sz w:val="28"/>
          <w:szCs w:val="28"/>
        </w:rPr>
        <w:t xml:space="preserve">, молекулярная, ионная, металлическая). Зависимость физических свойств вещества от типа кристаллической решетки. </w:t>
      </w:r>
      <w:r w:rsidRPr="00E900A9">
        <w:rPr>
          <w:sz w:val="28"/>
          <w:szCs w:val="28"/>
        </w:rPr>
        <w:t>Причины многообразия веществ.</w:t>
      </w:r>
    </w:p>
    <w:p w:rsidR="003F125F" w:rsidRDefault="00A72471" w:rsidP="003F125F">
      <w:pPr>
        <w:ind w:firstLine="720"/>
        <w:jc w:val="both"/>
        <w:rPr>
          <w:sz w:val="28"/>
          <w:szCs w:val="28"/>
        </w:rPr>
      </w:pPr>
      <w:r w:rsidRPr="006B56F5">
        <w:rPr>
          <w:b/>
          <w:sz w:val="28"/>
          <w:szCs w:val="28"/>
        </w:rPr>
        <w:t>Химические реакции</w:t>
      </w:r>
      <w:r w:rsidRPr="00E900A9">
        <w:rPr>
          <w:sz w:val="28"/>
          <w:szCs w:val="28"/>
        </w:rPr>
        <w:t xml:space="preserve">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температуры, площади реакционной поверхности, наличия катализатора. Роль катализаторов в природе и промышленном производстве. Обратимость реакций. Химическое </w:t>
      </w:r>
      <w:r w:rsidRPr="00E900A9">
        <w:rPr>
          <w:sz w:val="28"/>
          <w:szCs w:val="28"/>
        </w:rPr>
        <w:lastRenderedPageBreak/>
        <w:t xml:space="preserve">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</w:r>
      <w:r w:rsidRPr="00E900A9">
        <w:rPr>
          <w:i/>
          <w:sz w:val="28"/>
          <w:szCs w:val="28"/>
        </w:rPr>
        <w:t xml:space="preserve">Дисперсные системы. Понятие о коллоидах (золи, гели). Истинные растворы. </w:t>
      </w:r>
      <w:r w:rsidRPr="00E900A9">
        <w:rPr>
          <w:sz w:val="28"/>
          <w:szCs w:val="28"/>
        </w:rPr>
        <w:t>Реакции в растворах электролитов</w:t>
      </w:r>
      <w:proofErr w:type="gramStart"/>
      <w:r w:rsidRPr="00E900A9">
        <w:rPr>
          <w:sz w:val="28"/>
          <w:szCs w:val="28"/>
        </w:rPr>
        <w:t>.</w:t>
      </w:r>
      <w:proofErr w:type="gramEnd"/>
      <w:r w:rsidRPr="00E900A9">
        <w:rPr>
          <w:sz w:val="28"/>
          <w:szCs w:val="28"/>
        </w:rPr>
        <w:t xml:space="preserve"> </w:t>
      </w:r>
      <w:proofErr w:type="spellStart"/>
      <w:proofErr w:type="gramStart"/>
      <w:r w:rsidRPr="00E900A9">
        <w:rPr>
          <w:i/>
          <w:sz w:val="28"/>
          <w:szCs w:val="28"/>
        </w:rPr>
        <w:t>р</w:t>
      </w:r>
      <w:proofErr w:type="gramEnd"/>
      <w:r w:rsidRPr="00E900A9">
        <w:rPr>
          <w:i/>
          <w:sz w:val="28"/>
          <w:szCs w:val="28"/>
        </w:rPr>
        <w:t>H</w:t>
      </w:r>
      <w:proofErr w:type="spellEnd"/>
      <w:r w:rsidRPr="00E900A9">
        <w:rPr>
          <w:sz w:val="28"/>
          <w:szCs w:val="28"/>
        </w:rPr>
        <w:t xml:space="preserve"> раствора как показатель кислотности среды. Гидролиз солей. Значение гидролиза в биологических обменных процессах.</w:t>
      </w:r>
      <w:r w:rsidRPr="00E900A9">
        <w:rPr>
          <w:i/>
          <w:sz w:val="28"/>
          <w:szCs w:val="28"/>
        </w:rPr>
        <w:t xml:space="preserve"> </w:t>
      </w:r>
      <w:r w:rsidRPr="00E900A9">
        <w:rPr>
          <w:sz w:val="28"/>
          <w:szCs w:val="28"/>
        </w:rPr>
        <w:t xml:space="preserve">Окислительно-восстановительные реакции в природе, производственных процессах и жизнедеятельности организмов. </w:t>
      </w:r>
      <w:proofErr w:type="gramStart"/>
      <w:r w:rsidRPr="00E900A9">
        <w:rPr>
          <w:sz w:val="28"/>
          <w:szCs w:val="28"/>
        </w:rPr>
        <w:t>Окислительно-восстановительные свойства простых веществ – металлов главных и побочных подгрупп (медь, железо) и неметаллов: водорода, кислорода, галогенов, серы, азота, фосфора, углерода, кремния.</w:t>
      </w:r>
      <w:proofErr w:type="gramEnd"/>
      <w:r w:rsidRPr="00E900A9">
        <w:rPr>
          <w:sz w:val="28"/>
          <w:szCs w:val="28"/>
        </w:rPr>
        <w:t xml:space="preserve"> Коррозия металлов: виды коррозии, способы защиты металлов от коррозии. </w:t>
      </w:r>
      <w:r w:rsidRPr="00E900A9">
        <w:rPr>
          <w:i/>
          <w:sz w:val="28"/>
          <w:szCs w:val="28"/>
        </w:rPr>
        <w:t>Электролиз растворов и расплавов. Применение электролиза в промышленности.</w:t>
      </w:r>
    </w:p>
    <w:p w:rsidR="00A72471" w:rsidRPr="00E900A9" w:rsidRDefault="00A72471" w:rsidP="003F125F">
      <w:pPr>
        <w:ind w:firstLine="720"/>
        <w:jc w:val="both"/>
        <w:rPr>
          <w:sz w:val="28"/>
          <w:szCs w:val="28"/>
        </w:rPr>
      </w:pPr>
      <w:r w:rsidRPr="00E900A9">
        <w:rPr>
          <w:b/>
          <w:sz w:val="28"/>
          <w:szCs w:val="28"/>
        </w:rPr>
        <w:t>Химия и жизнь</w:t>
      </w:r>
    </w:p>
    <w:p w:rsidR="00A72471" w:rsidRPr="00E900A9" w:rsidRDefault="00A72471" w:rsidP="00E900A9">
      <w:pPr>
        <w:ind w:firstLine="70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 xml:space="preserve">Научные методы познания в химии. Источники химической информации. Поиск информации по названиям, идентификаторам, структурным формулам. Моделирование химических процессов и явлений, </w:t>
      </w:r>
      <w:r w:rsidRPr="00E900A9">
        <w:rPr>
          <w:i/>
          <w:sz w:val="28"/>
          <w:szCs w:val="28"/>
        </w:rPr>
        <w:t>химический анализ и синтез</w:t>
      </w:r>
      <w:r w:rsidRPr="00E900A9">
        <w:rPr>
          <w:sz w:val="28"/>
          <w:szCs w:val="28"/>
        </w:rPr>
        <w:t xml:space="preserve"> как методы научного познания.</w:t>
      </w:r>
    </w:p>
    <w:p w:rsidR="00A72471" w:rsidRPr="00E900A9" w:rsidRDefault="00A72471" w:rsidP="00E900A9">
      <w:pPr>
        <w:ind w:firstLine="70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</w:t>
      </w:r>
      <w:r w:rsidRPr="00E900A9">
        <w:rPr>
          <w:i/>
          <w:sz w:val="28"/>
          <w:szCs w:val="28"/>
        </w:rPr>
        <w:t>Пищевые добавки. Основы пищевой химии.</w:t>
      </w:r>
    </w:p>
    <w:p w:rsidR="00A72471" w:rsidRPr="00E900A9" w:rsidRDefault="00A72471" w:rsidP="00E900A9">
      <w:pPr>
        <w:ind w:firstLine="70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 xml:space="preserve">Химия в повседневной жизни. Моющие и чистящие средства. </w:t>
      </w:r>
      <w:r w:rsidRPr="00E900A9">
        <w:rPr>
          <w:i/>
          <w:sz w:val="28"/>
          <w:szCs w:val="28"/>
        </w:rPr>
        <w:t xml:space="preserve">Средства борьбы с бытовыми насекомыми: репелленты, инсектициды. </w:t>
      </w:r>
      <w:r w:rsidRPr="00E900A9">
        <w:rPr>
          <w:sz w:val="28"/>
          <w:szCs w:val="28"/>
        </w:rPr>
        <w:t>Средства личной гигиены и косметики. Правила безопасной работы с едкими, горючими и токсичными веществами, средствами бытовой химии.</w:t>
      </w:r>
    </w:p>
    <w:p w:rsidR="00A72471" w:rsidRPr="00E900A9" w:rsidRDefault="00A72471" w:rsidP="003F125F">
      <w:pPr>
        <w:ind w:firstLine="70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 xml:space="preserve">Химия и сельское хозяйство. Минеральные и органические удобрения. Средства защиты </w:t>
      </w:r>
      <w:proofErr w:type="spellStart"/>
      <w:r w:rsidRPr="00E900A9">
        <w:rPr>
          <w:sz w:val="28"/>
          <w:szCs w:val="28"/>
        </w:rPr>
        <w:t>растений</w:t>
      </w:r>
      <w:proofErr w:type="gramStart"/>
      <w:r w:rsidRPr="00E900A9">
        <w:rPr>
          <w:sz w:val="28"/>
          <w:szCs w:val="28"/>
        </w:rPr>
        <w:t>.Х</w:t>
      </w:r>
      <w:proofErr w:type="gramEnd"/>
      <w:r w:rsidRPr="00E900A9">
        <w:rPr>
          <w:sz w:val="28"/>
          <w:szCs w:val="28"/>
        </w:rPr>
        <w:t>имия</w:t>
      </w:r>
      <w:proofErr w:type="spellEnd"/>
      <w:r w:rsidRPr="00E900A9">
        <w:rPr>
          <w:sz w:val="28"/>
          <w:szCs w:val="28"/>
        </w:rPr>
        <w:t xml:space="preserve">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</w:t>
      </w:r>
    </w:p>
    <w:p w:rsidR="00A72471" w:rsidRPr="00E900A9" w:rsidRDefault="00A72471" w:rsidP="00E900A9">
      <w:pPr>
        <w:ind w:firstLine="700"/>
        <w:jc w:val="both"/>
        <w:rPr>
          <w:sz w:val="28"/>
          <w:szCs w:val="28"/>
        </w:rPr>
      </w:pPr>
      <w:r w:rsidRPr="00E900A9">
        <w:rPr>
          <w:sz w:val="28"/>
          <w:szCs w:val="28"/>
        </w:rPr>
        <w:lastRenderedPageBreak/>
        <w:t>Химия в строительстве. Цемент. Бетон.</w:t>
      </w:r>
      <w:r w:rsidRPr="00E900A9">
        <w:rPr>
          <w:i/>
          <w:sz w:val="28"/>
          <w:szCs w:val="28"/>
        </w:rPr>
        <w:t xml:space="preserve"> </w:t>
      </w:r>
      <w:r w:rsidRPr="00E900A9">
        <w:rPr>
          <w:sz w:val="28"/>
          <w:szCs w:val="28"/>
        </w:rPr>
        <w:t>Подбор оптимальных строительных материалов в практической деятельности человека.</w:t>
      </w:r>
    </w:p>
    <w:p w:rsidR="00A72471" w:rsidRPr="00E900A9" w:rsidRDefault="00A72471" w:rsidP="00E900A9">
      <w:pPr>
        <w:ind w:firstLine="700"/>
        <w:jc w:val="both"/>
        <w:rPr>
          <w:sz w:val="28"/>
          <w:szCs w:val="28"/>
        </w:rPr>
      </w:pPr>
      <w:r w:rsidRPr="00E900A9">
        <w:rPr>
          <w:sz w:val="28"/>
          <w:szCs w:val="28"/>
        </w:rPr>
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</w:r>
    </w:p>
    <w:p w:rsidR="00A72471" w:rsidRPr="005F37F4" w:rsidRDefault="00A72471" w:rsidP="003F125F">
      <w:pPr>
        <w:rPr>
          <w:b/>
          <w:szCs w:val="28"/>
        </w:rPr>
      </w:pPr>
      <w:r w:rsidRPr="005F37F4">
        <w:rPr>
          <w:b/>
          <w:szCs w:val="28"/>
        </w:rPr>
        <w:t>Примерные темы практических работ (на выбор учителя):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Качественное определение углерода, водорода и хлора в органических веществах.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 xml:space="preserve">Конструирование </w:t>
      </w:r>
      <w:proofErr w:type="spellStart"/>
      <w:r w:rsidRPr="00BB04FE">
        <w:t>шаростержневых</w:t>
      </w:r>
      <w:proofErr w:type="spellEnd"/>
      <w:r w:rsidRPr="00BB04FE">
        <w:t xml:space="preserve"> моделей молекул органических веществ.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Распознавание пластмасс и волокон.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Получение искусственного шелка.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Решение экспериментальных задач на получение органических веществ.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Решение экспериментальных задач на распознавание органических веществ.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Идентификация неорганических соединений.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Получение, собирание и распознавание газов.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Решение экспериментальных задач по теме «Металлы».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Решение экспериментальных задач по теме «Неметаллы».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Решение экспериментальных задач по теме «Генетическая связь между классами неорганических соединений».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Решение экспериментальных задач по теме «Генетическая связь между классами органических соединений».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Получение этилена и изучение его свойств.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Получение уксусной кислоты и изучение ее свойств.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Гидролиз жиров.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Изготовление мыла ручной работы.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Химия косметических средств.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Исследование свойств белков.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lastRenderedPageBreak/>
        <w:t>Основы пищевой химии.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Исследование пищевых добавок.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Свойства одноатомных и многоатомных спиртов.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Химические свойства альдегидов.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Синтез сложного эфира.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Гидролиз углеводов.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Устранение временной жесткости воды.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Качественные реакции на неорганические вещества и ионы.</w:t>
      </w:r>
    </w:p>
    <w:p w:rsidR="00A72471" w:rsidRPr="00BB04FE" w:rsidRDefault="00A72471" w:rsidP="00A72471">
      <w:pPr>
        <w:pStyle w:val="a"/>
        <w:numPr>
          <w:ilvl w:val="0"/>
          <w:numId w:val="0"/>
        </w:numPr>
        <w:ind w:firstLine="709"/>
      </w:pPr>
      <w:r w:rsidRPr="00BB04FE">
        <w:t>Исследование влияния различных факторов на скорость химической реакции.</w:t>
      </w:r>
    </w:p>
    <w:p w:rsidR="00A72471" w:rsidRPr="00DE73E5" w:rsidRDefault="00A72471" w:rsidP="00A72471">
      <w:pPr>
        <w:pStyle w:val="a"/>
        <w:numPr>
          <w:ilvl w:val="0"/>
          <w:numId w:val="0"/>
        </w:numPr>
        <w:ind w:firstLine="709"/>
      </w:pPr>
      <w:r w:rsidRPr="00DE73E5">
        <w:t>Определение концентрации раствора аскорбиновой кислоты методом титрования.</w:t>
      </w:r>
    </w:p>
    <w:p w:rsidR="00A72471" w:rsidRDefault="00A72471" w:rsidP="00A72471"/>
    <w:p w:rsidR="00A72471" w:rsidRDefault="00A72471" w:rsidP="00A72471"/>
    <w:p w:rsidR="00A72471" w:rsidRDefault="00A72471" w:rsidP="00A72471">
      <w:pPr>
        <w:rPr>
          <w:lang w:eastAsia="en-US"/>
        </w:rPr>
      </w:pPr>
    </w:p>
    <w:p w:rsidR="00A72471" w:rsidRDefault="00A72471" w:rsidP="00A72471">
      <w:pPr>
        <w:rPr>
          <w:lang w:eastAsia="en-US"/>
        </w:rPr>
      </w:pPr>
    </w:p>
    <w:p w:rsidR="00A72471" w:rsidRDefault="00A72471" w:rsidP="00A72471">
      <w:pPr>
        <w:rPr>
          <w:lang w:eastAsia="en-US"/>
        </w:rPr>
      </w:pPr>
    </w:p>
    <w:p w:rsidR="006B56F5" w:rsidRDefault="00ED2D27" w:rsidP="003F125F">
      <w:pPr>
        <w:rPr>
          <w:b/>
          <w:color w:val="292929"/>
          <w:sz w:val="32"/>
          <w:szCs w:val="32"/>
        </w:rPr>
      </w:pPr>
      <w:r w:rsidRPr="00582EBB">
        <w:rPr>
          <w:b/>
          <w:color w:val="292929"/>
          <w:sz w:val="32"/>
          <w:szCs w:val="32"/>
        </w:rPr>
        <w:t xml:space="preserve">                </w:t>
      </w: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B56F5" w:rsidRDefault="006B56F5" w:rsidP="003F125F">
      <w:pPr>
        <w:rPr>
          <w:b/>
          <w:color w:val="292929"/>
          <w:sz w:val="32"/>
          <w:szCs w:val="32"/>
        </w:rPr>
      </w:pPr>
    </w:p>
    <w:p w:rsidR="006A07E3" w:rsidRDefault="006A07E3" w:rsidP="003F125F">
      <w:pPr>
        <w:rPr>
          <w:b/>
          <w:color w:val="292929"/>
          <w:sz w:val="32"/>
          <w:szCs w:val="32"/>
        </w:rPr>
      </w:pPr>
    </w:p>
    <w:p w:rsidR="00ED2D27" w:rsidRPr="003F125F" w:rsidRDefault="00ED2D27" w:rsidP="003F125F">
      <w:pPr>
        <w:rPr>
          <w:b/>
          <w:color w:val="292929"/>
          <w:sz w:val="32"/>
          <w:szCs w:val="32"/>
        </w:rPr>
      </w:pPr>
      <w:r w:rsidRPr="00582EBB">
        <w:rPr>
          <w:b/>
          <w:color w:val="292929"/>
          <w:sz w:val="32"/>
          <w:szCs w:val="32"/>
        </w:rPr>
        <w:lastRenderedPageBreak/>
        <w:t xml:space="preserve"> Тематическое планирование</w:t>
      </w:r>
      <w:r>
        <w:rPr>
          <w:b/>
          <w:color w:val="292929"/>
          <w:sz w:val="32"/>
          <w:szCs w:val="32"/>
        </w:rPr>
        <w:t xml:space="preserve"> С</w:t>
      </w:r>
      <w:r w:rsidRPr="00582EBB">
        <w:rPr>
          <w:b/>
          <w:color w:val="292929"/>
          <w:sz w:val="32"/>
          <w:szCs w:val="32"/>
        </w:rPr>
        <w:t>ОО</w:t>
      </w:r>
      <w:r>
        <w:rPr>
          <w:b/>
          <w:color w:val="292929"/>
          <w:sz w:val="32"/>
          <w:szCs w:val="32"/>
        </w:rPr>
        <w:t xml:space="preserve"> (10-11</w:t>
      </w:r>
      <w:r w:rsidRPr="00582EBB">
        <w:rPr>
          <w:b/>
          <w:color w:val="292929"/>
          <w:sz w:val="32"/>
          <w:szCs w:val="32"/>
        </w:rPr>
        <w:t xml:space="preserve"> </w:t>
      </w:r>
      <w:proofErr w:type="spellStart"/>
      <w:r w:rsidRPr="00582EBB">
        <w:rPr>
          <w:b/>
          <w:color w:val="292929"/>
          <w:sz w:val="32"/>
          <w:szCs w:val="32"/>
        </w:rPr>
        <w:t>кл</w:t>
      </w:r>
      <w:proofErr w:type="spellEnd"/>
      <w:r w:rsidRPr="00582EBB">
        <w:rPr>
          <w:b/>
          <w:color w:val="292929"/>
          <w:sz w:val="32"/>
          <w:szCs w:val="32"/>
        </w:rPr>
        <w:t>.)</w:t>
      </w:r>
    </w:p>
    <w:p w:rsidR="00860C86" w:rsidRDefault="00860C86" w:rsidP="00E900A9">
      <w:pPr>
        <w:jc w:val="center"/>
        <w:rPr>
          <w:b/>
          <w:i/>
          <w:sz w:val="32"/>
          <w:szCs w:val="32"/>
        </w:rPr>
      </w:pPr>
      <w:r w:rsidRPr="00E900A9">
        <w:rPr>
          <w:b/>
          <w:i/>
          <w:sz w:val="32"/>
          <w:szCs w:val="32"/>
        </w:rPr>
        <w:t>базовый у</w:t>
      </w:r>
      <w:r w:rsidR="009A4D74">
        <w:rPr>
          <w:b/>
          <w:i/>
          <w:sz w:val="32"/>
          <w:szCs w:val="32"/>
        </w:rPr>
        <w:t>ровень  (2ч  и 1ч  в неделю, всего 102</w:t>
      </w:r>
      <w:r w:rsidR="00E900A9">
        <w:rPr>
          <w:b/>
          <w:i/>
          <w:sz w:val="32"/>
          <w:szCs w:val="32"/>
        </w:rPr>
        <w:t>ч)</w:t>
      </w:r>
    </w:p>
    <w:p w:rsidR="00860C86" w:rsidRDefault="00860C86" w:rsidP="00E900A9"/>
    <w:tbl>
      <w:tblPr>
        <w:tblW w:w="0" w:type="auto"/>
        <w:tblInd w:w="-10" w:type="dxa"/>
        <w:tblLayout w:type="fixed"/>
        <w:tblLook w:val="04A0"/>
      </w:tblPr>
      <w:tblGrid>
        <w:gridCol w:w="752"/>
        <w:gridCol w:w="4216"/>
        <w:gridCol w:w="1671"/>
      </w:tblGrid>
      <w:tr w:rsidR="0014799B" w:rsidTr="003F125F">
        <w:trPr>
          <w:cantSplit/>
          <w:trHeight w:val="537"/>
        </w:trPr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3F125F" w:rsidRDefault="0014799B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F125F">
              <w:rPr>
                <w:b/>
              </w:rPr>
              <w:t>№№</w:t>
            </w:r>
          </w:p>
          <w:p w:rsidR="0014799B" w:rsidRDefault="0014799B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F125F">
              <w:rPr>
                <w:b/>
              </w:rPr>
              <w:t>п\</w:t>
            </w:r>
            <w:proofErr w:type="gramStart"/>
            <w:r w:rsidRPr="003F125F">
              <w:rPr>
                <w:b/>
              </w:rPr>
              <w:t>п</w:t>
            </w:r>
            <w:proofErr w:type="gramEnd"/>
          </w:p>
        </w:tc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799B" w:rsidRDefault="0014799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4799B" w:rsidRPr="003F125F" w:rsidRDefault="0014799B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3F125F">
              <w:rPr>
                <w:b/>
              </w:rPr>
              <w:t>Наименование темы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3F125F" w:rsidRDefault="0014799B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F125F">
              <w:rPr>
                <w:b/>
              </w:rPr>
              <w:t>Всего,</w:t>
            </w:r>
          </w:p>
          <w:p w:rsidR="0014799B" w:rsidRDefault="0014799B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F125F">
              <w:rPr>
                <w:b/>
              </w:rPr>
              <w:t>час.</w:t>
            </w:r>
          </w:p>
        </w:tc>
      </w:tr>
      <w:tr w:rsidR="0014799B" w:rsidTr="003F125F">
        <w:trPr>
          <w:cantSplit/>
          <w:trHeight w:val="537"/>
        </w:trPr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799B" w:rsidRDefault="0014799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799B" w:rsidRDefault="0014799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799B" w:rsidRDefault="0014799B">
            <w:pPr>
              <w:rPr>
                <w:sz w:val="24"/>
                <w:szCs w:val="24"/>
                <w:lang w:eastAsia="ar-SA"/>
              </w:rPr>
            </w:pP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1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Введение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8B7190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4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2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Тема 1. Теория строения органических соединений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8B7190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11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3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Тема 2. Углеводороды и их природные источники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1</w:t>
            </w:r>
            <w:r w:rsidR="008B7190" w:rsidRPr="006A07E3">
              <w:rPr>
                <w:b/>
              </w:rPr>
              <w:t>8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4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Тема 3. Кислородсодержащие органические соединения и их нахождение в живой природе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1</w:t>
            </w:r>
            <w:r w:rsidR="008B7190" w:rsidRPr="006A07E3">
              <w:rPr>
                <w:b/>
              </w:rPr>
              <w:t>4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5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 xml:space="preserve">Тема 4. Азотсодержащие органические соединения и их нахождение в живой </w:t>
            </w:r>
            <w:bookmarkStart w:id="3" w:name="_GoBack"/>
            <w:bookmarkEnd w:id="3"/>
            <w:r w:rsidRPr="006A07E3">
              <w:rPr>
                <w:b/>
              </w:rPr>
              <w:t>природе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8B7190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6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6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 xml:space="preserve">Тема 5. </w:t>
            </w:r>
            <w:r w:rsidR="003342F3" w:rsidRPr="006A07E3">
              <w:rPr>
                <w:b/>
              </w:rPr>
              <w:t>Углеводы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3342F3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7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7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Тема 6. Искусственные и синтетические органические соединения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3342F3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6</w:t>
            </w:r>
          </w:p>
        </w:tc>
      </w:tr>
      <w:tr w:rsidR="0014799B" w:rsidRPr="006A07E3" w:rsidTr="003F125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8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14799B">
            <w:pPr>
              <w:suppressAutoHyphens/>
              <w:snapToGrid w:val="0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Систематизация и обобщение знаний по курсу органической химии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799B" w:rsidRPr="006A07E3" w:rsidRDefault="006B56F5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A07E3">
              <w:rPr>
                <w:b/>
              </w:rPr>
              <w:t>2</w:t>
            </w:r>
          </w:p>
        </w:tc>
      </w:tr>
    </w:tbl>
    <w:tbl>
      <w:tblPr>
        <w:tblpPr w:leftFromText="180" w:rightFromText="180" w:vertAnchor="text" w:horzAnchor="margin" w:tblpX="40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192"/>
        <w:gridCol w:w="1620"/>
      </w:tblGrid>
      <w:tr w:rsidR="00B95F08" w:rsidRPr="006A07E3" w:rsidTr="003F125F">
        <w:tc>
          <w:tcPr>
            <w:tcW w:w="675" w:type="dxa"/>
          </w:tcPr>
          <w:p w:rsidR="00B95F08" w:rsidRPr="006A07E3" w:rsidRDefault="00CA1E9C" w:rsidP="009950C6">
            <w:pPr>
              <w:rPr>
                <w:b/>
              </w:rPr>
            </w:pPr>
            <w:r w:rsidRPr="006A07E3">
              <w:rPr>
                <w:b/>
              </w:rPr>
              <w:t>9</w:t>
            </w:r>
          </w:p>
        </w:tc>
        <w:tc>
          <w:tcPr>
            <w:tcW w:w="4192" w:type="dxa"/>
          </w:tcPr>
          <w:p w:rsidR="00B95F08" w:rsidRPr="006A07E3" w:rsidRDefault="00B95F08" w:rsidP="009950C6">
            <w:pPr>
              <w:rPr>
                <w:b/>
              </w:rPr>
            </w:pPr>
            <w:r w:rsidRPr="006A07E3">
              <w:rPr>
                <w:b/>
              </w:rPr>
              <w:t>Строение атома и периодический закон Д.И.Менделеева</w:t>
            </w:r>
          </w:p>
        </w:tc>
        <w:tc>
          <w:tcPr>
            <w:tcW w:w="1620" w:type="dxa"/>
          </w:tcPr>
          <w:p w:rsidR="00B95F08" w:rsidRPr="006A07E3" w:rsidRDefault="009950C6" w:rsidP="00E900A9">
            <w:pPr>
              <w:jc w:val="center"/>
              <w:rPr>
                <w:b/>
              </w:rPr>
            </w:pPr>
            <w:r w:rsidRPr="006A07E3">
              <w:rPr>
                <w:b/>
              </w:rPr>
              <w:t>4</w:t>
            </w:r>
          </w:p>
        </w:tc>
      </w:tr>
      <w:tr w:rsidR="00B95F08" w:rsidRPr="006A07E3" w:rsidTr="003F125F">
        <w:tc>
          <w:tcPr>
            <w:tcW w:w="675" w:type="dxa"/>
          </w:tcPr>
          <w:p w:rsidR="00B95F08" w:rsidRPr="006A07E3" w:rsidRDefault="00CA1E9C" w:rsidP="009950C6">
            <w:pPr>
              <w:rPr>
                <w:b/>
              </w:rPr>
            </w:pPr>
            <w:r w:rsidRPr="006A07E3">
              <w:rPr>
                <w:b/>
              </w:rPr>
              <w:t>10</w:t>
            </w:r>
          </w:p>
        </w:tc>
        <w:tc>
          <w:tcPr>
            <w:tcW w:w="4192" w:type="dxa"/>
          </w:tcPr>
          <w:p w:rsidR="00B95F08" w:rsidRPr="006A07E3" w:rsidRDefault="00B95F08" w:rsidP="009950C6">
            <w:pPr>
              <w:rPr>
                <w:b/>
              </w:rPr>
            </w:pPr>
            <w:r w:rsidRPr="006A07E3">
              <w:rPr>
                <w:b/>
              </w:rPr>
              <w:t>Строение вещества</w:t>
            </w:r>
          </w:p>
        </w:tc>
        <w:tc>
          <w:tcPr>
            <w:tcW w:w="1620" w:type="dxa"/>
          </w:tcPr>
          <w:p w:rsidR="00B95F08" w:rsidRPr="006A07E3" w:rsidRDefault="00B95F08" w:rsidP="00E900A9">
            <w:pPr>
              <w:jc w:val="center"/>
              <w:rPr>
                <w:b/>
              </w:rPr>
            </w:pPr>
            <w:r w:rsidRPr="006A07E3">
              <w:rPr>
                <w:b/>
              </w:rPr>
              <w:t>12</w:t>
            </w:r>
          </w:p>
        </w:tc>
      </w:tr>
      <w:tr w:rsidR="00B95F08" w:rsidRPr="006A07E3" w:rsidTr="003F125F">
        <w:tc>
          <w:tcPr>
            <w:tcW w:w="675" w:type="dxa"/>
          </w:tcPr>
          <w:p w:rsidR="00B95F08" w:rsidRPr="006A07E3" w:rsidRDefault="00CA1E9C" w:rsidP="009950C6">
            <w:pPr>
              <w:rPr>
                <w:b/>
              </w:rPr>
            </w:pPr>
            <w:r w:rsidRPr="006A07E3">
              <w:rPr>
                <w:b/>
              </w:rPr>
              <w:t>11</w:t>
            </w:r>
          </w:p>
        </w:tc>
        <w:tc>
          <w:tcPr>
            <w:tcW w:w="4192" w:type="dxa"/>
          </w:tcPr>
          <w:p w:rsidR="00B95F08" w:rsidRPr="006A07E3" w:rsidRDefault="00B95F08" w:rsidP="009950C6">
            <w:pPr>
              <w:rPr>
                <w:b/>
              </w:rPr>
            </w:pPr>
            <w:r w:rsidRPr="006A07E3">
              <w:rPr>
                <w:b/>
              </w:rPr>
              <w:t>Химические реакции</w:t>
            </w:r>
          </w:p>
        </w:tc>
        <w:tc>
          <w:tcPr>
            <w:tcW w:w="1620" w:type="dxa"/>
          </w:tcPr>
          <w:p w:rsidR="00B95F08" w:rsidRPr="006A07E3" w:rsidRDefault="00B95F08" w:rsidP="00E900A9">
            <w:pPr>
              <w:jc w:val="center"/>
              <w:rPr>
                <w:b/>
              </w:rPr>
            </w:pPr>
            <w:r w:rsidRPr="006A07E3">
              <w:rPr>
                <w:b/>
              </w:rPr>
              <w:t>8</w:t>
            </w:r>
          </w:p>
        </w:tc>
      </w:tr>
      <w:tr w:rsidR="00B95F08" w:rsidTr="003F125F">
        <w:trPr>
          <w:trHeight w:val="402"/>
        </w:trPr>
        <w:tc>
          <w:tcPr>
            <w:tcW w:w="675" w:type="dxa"/>
          </w:tcPr>
          <w:p w:rsidR="00B95F08" w:rsidRDefault="00CA1E9C" w:rsidP="009950C6">
            <w:r>
              <w:t>12</w:t>
            </w:r>
          </w:p>
        </w:tc>
        <w:tc>
          <w:tcPr>
            <w:tcW w:w="4192" w:type="dxa"/>
          </w:tcPr>
          <w:p w:rsidR="00B95F08" w:rsidRDefault="00B95F08" w:rsidP="009950C6">
            <w:r>
              <w:t>Вещества и их свойства</w:t>
            </w:r>
          </w:p>
        </w:tc>
        <w:tc>
          <w:tcPr>
            <w:tcW w:w="1620" w:type="dxa"/>
          </w:tcPr>
          <w:p w:rsidR="00B95F08" w:rsidRDefault="00E900A9" w:rsidP="00E900A9">
            <w:pPr>
              <w:jc w:val="center"/>
            </w:pPr>
            <w:r>
              <w:t>8</w:t>
            </w:r>
          </w:p>
        </w:tc>
      </w:tr>
    </w:tbl>
    <w:p w:rsidR="00A72471" w:rsidRDefault="00A72471" w:rsidP="00A72471">
      <w:pPr>
        <w:rPr>
          <w:lang w:eastAsia="en-US"/>
        </w:rPr>
      </w:pPr>
    </w:p>
    <w:p w:rsidR="00A72471" w:rsidRDefault="00A72471" w:rsidP="00A72471">
      <w:pPr>
        <w:rPr>
          <w:lang w:eastAsia="en-US"/>
        </w:rPr>
      </w:pPr>
    </w:p>
    <w:p w:rsidR="00A72471" w:rsidRDefault="00A72471" w:rsidP="00A72471">
      <w:pPr>
        <w:rPr>
          <w:lang w:eastAsia="en-US"/>
        </w:rPr>
      </w:pPr>
    </w:p>
    <w:p w:rsidR="00A72471" w:rsidRDefault="00A72471" w:rsidP="00A72471">
      <w:pPr>
        <w:rPr>
          <w:lang w:eastAsia="en-US"/>
        </w:rPr>
      </w:pPr>
    </w:p>
    <w:p w:rsidR="00A72471" w:rsidRDefault="00A72471" w:rsidP="00A72471">
      <w:pPr>
        <w:rPr>
          <w:lang w:eastAsia="en-US"/>
        </w:rPr>
      </w:pPr>
    </w:p>
    <w:p w:rsidR="00746CC0" w:rsidRDefault="00746CC0" w:rsidP="00746CC0">
      <w:pPr>
        <w:spacing w:before="120" w:after="120"/>
        <w:ind w:right="-5"/>
        <w:rPr>
          <w:b/>
        </w:rPr>
      </w:pPr>
    </w:p>
    <w:tbl>
      <w:tblPr>
        <w:tblpPr w:leftFromText="180" w:rightFromText="180" w:vertAnchor="text" w:horzAnchor="margin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028"/>
        <w:gridCol w:w="1559"/>
      </w:tblGrid>
      <w:tr w:rsidR="00E900A9" w:rsidRPr="003B1809" w:rsidTr="003F125F">
        <w:trPr>
          <w:trHeight w:val="73"/>
        </w:trPr>
        <w:tc>
          <w:tcPr>
            <w:tcW w:w="900" w:type="dxa"/>
          </w:tcPr>
          <w:p w:rsidR="00E900A9" w:rsidRDefault="00E900A9" w:rsidP="00E900A9"/>
        </w:tc>
        <w:tc>
          <w:tcPr>
            <w:tcW w:w="4028" w:type="dxa"/>
          </w:tcPr>
          <w:p w:rsidR="00E900A9" w:rsidRPr="003B1809" w:rsidRDefault="00E900A9" w:rsidP="00E900A9">
            <w:pPr>
              <w:rPr>
                <w:b/>
              </w:rPr>
            </w:pPr>
            <w:r w:rsidRPr="003B1809">
              <w:rPr>
                <w:b/>
              </w:rPr>
              <w:t>Итого:</w:t>
            </w:r>
          </w:p>
        </w:tc>
        <w:tc>
          <w:tcPr>
            <w:tcW w:w="1559" w:type="dxa"/>
          </w:tcPr>
          <w:p w:rsidR="00E900A9" w:rsidRPr="003B1809" w:rsidRDefault="006B56F5" w:rsidP="00E900A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9A4D74">
              <w:rPr>
                <w:b/>
              </w:rPr>
              <w:t>2</w:t>
            </w:r>
          </w:p>
        </w:tc>
      </w:tr>
    </w:tbl>
    <w:p w:rsidR="009950C6" w:rsidRPr="00FD7640" w:rsidRDefault="009950C6" w:rsidP="009950C6">
      <w:pPr>
        <w:spacing w:before="120" w:after="120"/>
        <w:ind w:right="-5"/>
        <w:rPr>
          <w:b/>
        </w:rPr>
      </w:pPr>
    </w:p>
    <w:p w:rsidR="009950C6" w:rsidRDefault="009950C6" w:rsidP="009950C6"/>
    <w:p w:rsidR="009950C6" w:rsidRDefault="009950C6" w:rsidP="009950C6">
      <w:pPr>
        <w:rPr>
          <w:b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Default="00DD5B4A" w:rsidP="002578D0">
      <w:pPr>
        <w:rPr>
          <w:sz w:val="24"/>
          <w:szCs w:val="24"/>
        </w:rPr>
      </w:pPr>
    </w:p>
    <w:p w:rsidR="00DD5B4A" w:rsidRPr="00CB20AE" w:rsidRDefault="00DD5B4A" w:rsidP="002578D0">
      <w:pPr>
        <w:rPr>
          <w:sz w:val="24"/>
          <w:szCs w:val="24"/>
        </w:rPr>
      </w:pPr>
    </w:p>
    <w:p w:rsidR="002578D0" w:rsidRDefault="002578D0" w:rsidP="00746CC0">
      <w:pPr>
        <w:rPr>
          <w:lang w:eastAsia="en-US"/>
        </w:rPr>
      </w:pPr>
    </w:p>
    <w:sectPr w:rsidR="002578D0" w:rsidSect="00FE731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A39" w:rsidRDefault="00660A39" w:rsidP="00261800">
      <w:pPr>
        <w:spacing w:after="0" w:line="240" w:lineRule="auto"/>
      </w:pPr>
      <w:r>
        <w:separator/>
      </w:r>
    </w:p>
  </w:endnote>
  <w:endnote w:type="continuationSeparator" w:id="0">
    <w:p w:rsidR="00660A39" w:rsidRDefault="00660A39" w:rsidP="00261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0A9" w:rsidRDefault="00E900A9">
    <w:pPr>
      <w:pStyle w:val="af1"/>
    </w:pPr>
  </w:p>
  <w:p w:rsidR="00E900A9" w:rsidRDefault="00E900A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A39" w:rsidRDefault="00660A39" w:rsidP="00261800">
      <w:pPr>
        <w:spacing w:after="0" w:line="240" w:lineRule="auto"/>
      </w:pPr>
      <w:r>
        <w:separator/>
      </w:r>
    </w:p>
  </w:footnote>
  <w:footnote w:type="continuationSeparator" w:id="0">
    <w:p w:rsidR="00660A39" w:rsidRDefault="00660A39" w:rsidP="00261800">
      <w:pPr>
        <w:spacing w:after="0" w:line="240" w:lineRule="auto"/>
      </w:pPr>
      <w:r>
        <w:continuationSeparator/>
      </w:r>
    </w:p>
  </w:footnote>
  <w:footnote w:id="1">
    <w:p w:rsidR="00E900A9" w:rsidRPr="00D22F6A" w:rsidRDefault="00E900A9" w:rsidP="0008429F">
      <w:pPr>
        <w:tabs>
          <w:tab w:val="left" w:pos="1210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900A9" w:rsidRDefault="00E900A9" w:rsidP="00261800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6092"/>
    <w:multiLevelType w:val="hybridMultilevel"/>
    <w:tmpl w:val="E31E8F3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7567D"/>
    <w:multiLevelType w:val="hybridMultilevel"/>
    <w:tmpl w:val="196A6C76"/>
    <w:lvl w:ilvl="0" w:tplc="275C51B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117"/>
    <w:rsid w:val="000459FD"/>
    <w:rsid w:val="0008429F"/>
    <w:rsid w:val="000A0CD4"/>
    <w:rsid w:val="000B6E5B"/>
    <w:rsid w:val="000E2FE6"/>
    <w:rsid w:val="00125F22"/>
    <w:rsid w:val="0014799B"/>
    <w:rsid w:val="001637A5"/>
    <w:rsid w:val="0020767C"/>
    <w:rsid w:val="00237345"/>
    <w:rsid w:val="00250801"/>
    <w:rsid w:val="002578D0"/>
    <w:rsid w:val="00261800"/>
    <w:rsid w:val="002B6117"/>
    <w:rsid w:val="002F6AFD"/>
    <w:rsid w:val="00303AC3"/>
    <w:rsid w:val="0032182E"/>
    <w:rsid w:val="00333488"/>
    <w:rsid w:val="003342F3"/>
    <w:rsid w:val="00373DC4"/>
    <w:rsid w:val="003A2F4D"/>
    <w:rsid w:val="003B7D59"/>
    <w:rsid w:val="003C058A"/>
    <w:rsid w:val="003C7659"/>
    <w:rsid w:val="003F125F"/>
    <w:rsid w:val="00435BC5"/>
    <w:rsid w:val="00441E0D"/>
    <w:rsid w:val="004966EB"/>
    <w:rsid w:val="004D5033"/>
    <w:rsid w:val="00502914"/>
    <w:rsid w:val="00516DAB"/>
    <w:rsid w:val="005238A4"/>
    <w:rsid w:val="00544C6D"/>
    <w:rsid w:val="0057784D"/>
    <w:rsid w:val="005778C5"/>
    <w:rsid w:val="00582EBB"/>
    <w:rsid w:val="00583A5A"/>
    <w:rsid w:val="005A1522"/>
    <w:rsid w:val="005B0257"/>
    <w:rsid w:val="00600CDA"/>
    <w:rsid w:val="00605125"/>
    <w:rsid w:val="00621A04"/>
    <w:rsid w:val="00653815"/>
    <w:rsid w:val="00660A39"/>
    <w:rsid w:val="00661A22"/>
    <w:rsid w:val="006832CD"/>
    <w:rsid w:val="00693C55"/>
    <w:rsid w:val="006A07E3"/>
    <w:rsid w:val="006B56F5"/>
    <w:rsid w:val="006C6B13"/>
    <w:rsid w:val="006F00E8"/>
    <w:rsid w:val="007114E9"/>
    <w:rsid w:val="00746CC0"/>
    <w:rsid w:val="00773596"/>
    <w:rsid w:val="00782859"/>
    <w:rsid w:val="00792951"/>
    <w:rsid w:val="007B2305"/>
    <w:rsid w:val="007B28FB"/>
    <w:rsid w:val="007B4751"/>
    <w:rsid w:val="007D4A17"/>
    <w:rsid w:val="007E0CCE"/>
    <w:rsid w:val="007E6B9A"/>
    <w:rsid w:val="007F4DE0"/>
    <w:rsid w:val="00852771"/>
    <w:rsid w:val="00860C86"/>
    <w:rsid w:val="00870C19"/>
    <w:rsid w:val="008A52B3"/>
    <w:rsid w:val="008B7190"/>
    <w:rsid w:val="008D4180"/>
    <w:rsid w:val="008E6712"/>
    <w:rsid w:val="008E7019"/>
    <w:rsid w:val="008F28D8"/>
    <w:rsid w:val="008F3B56"/>
    <w:rsid w:val="00912E68"/>
    <w:rsid w:val="009950C6"/>
    <w:rsid w:val="009A4D74"/>
    <w:rsid w:val="009A5BEE"/>
    <w:rsid w:val="009C73DB"/>
    <w:rsid w:val="009D53AC"/>
    <w:rsid w:val="009E4D1D"/>
    <w:rsid w:val="00A15801"/>
    <w:rsid w:val="00A1789C"/>
    <w:rsid w:val="00A21FCE"/>
    <w:rsid w:val="00A43C20"/>
    <w:rsid w:val="00A72471"/>
    <w:rsid w:val="00A80D94"/>
    <w:rsid w:val="00A83080"/>
    <w:rsid w:val="00A85295"/>
    <w:rsid w:val="00A93AC6"/>
    <w:rsid w:val="00AC367C"/>
    <w:rsid w:val="00B1302C"/>
    <w:rsid w:val="00B17114"/>
    <w:rsid w:val="00B20D52"/>
    <w:rsid w:val="00B45718"/>
    <w:rsid w:val="00B95F08"/>
    <w:rsid w:val="00BA2184"/>
    <w:rsid w:val="00BA5F84"/>
    <w:rsid w:val="00BE6D92"/>
    <w:rsid w:val="00C164D6"/>
    <w:rsid w:val="00C20EDA"/>
    <w:rsid w:val="00C24D53"/>
    <w:rsid w:val="00C5718E"/>
    <w:rsid w:val="00C6467F"/>
    <w:rsid w:val="00C670ED"/>
    <w:rsid w:val="00CA1E9C"/>
    <w:rsid w:val="00CC1C84"/>
    <w:rsid w:val="00D36B53"/>
    <w:rsid w:val="00DA4219"/>
    <w:rsid w:val="00DB112F"/>
    <w:rsid w:val="00DC585D"/>
    <w:rsid w:val="00DD5B4A"/>
    <w:rsid w:val="00DE69C8"/>
    <w:rsid w:val="00DF2889"/>
    <w:rsid w:val="00E20D4E"/>
    <w:rsid w:val="00E33686"/>
    <w:rsid w:val="00E35FED"/>
    <w:rsid w:val="00E36AC0"/>
    <w:rsid w:val="00E86366"/>
    <w:rsid w:val="00E900A9"/>
    <w:rsid w:val="00E91A74"/>
    <w:rsid w:val="00ED2D27"/>
    <w:rsid w:val="00ED4BD8"/>
    <w:rsid w:val="00F201FF"/>
    <w:rsid w:val="00F33421"/>
    <w:rsid w:val="00F5224A"/>
    <w:rsid w:val="00F57C5A"/>
    <w:rsid w:val="00F64AA1"/>
    <w:rsid w:val="00F76AE0"/>
    <w:rsid w:val="00F813BA"/>
    <w:rsid w:val="00F82ACE"/>
    <w:rsid w:val="00FB280A"/>
    <w:rsid w:val="00FB7E88"/>
    <w:rsid w:val="00FE731F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611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870C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B11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250801"/>
    <w:pPr>
      <w:keepNext/>
      <w:keepLines/>
      <w:spacing w:before="200" w:after="0" w:line="360" w:lineRule="auto"/>
      <w:ind w:left="708"/>
      <w:outlineLvl w:val="3"/>
    </w:pPr>
    <w:rPr>
      <w:rFonts w:ascii="Times New Roman" w:hAnsi="Times New Roman"/>
      <w:b/>
      <w:bCs/>
      <w:iCs/>
      <w:sz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40">
    <w:name w:val="Заголовок 4 Знак"/>
    <w:basedOn w:val="a2"/>
    <w:link w:val="4"/>
    <w:uiPriority w:val="9"/>
    <w:rsid w:val="00250801"/>
    <w:rPr>
      <w:rFonts w:ascii="Times New Roman" w:eastAsia="Times New Roman" w:hAnsi="Times New Roman" w:cs="Times New Roman"/>
      <w:b/>
      <w:bCs/>
      <w:iCs/>
      <w:sz w:val="28"/>
    </w:rPr>
  </w:style>
  <w:style w:type="paragraph" w:styleId="a5">
    <w:name w:val="List Paragraph"/>
    <w:basedOn w:val="a1"/>
    <w:link w:val="a6"/>
    <w:uiPriority w:val="34"/>
    <w:qFormat/>
    <w:rsid w:val="00250801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250801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Normal (Web)"/>
    <w:aliases w:val="Обычный (веб) Знак Знак,Обычный (веб) Знак Знак Знак Знак Знак Знак,Обычный (веб) Знак Знак Знак Знак Знак"/>
    <w:basedOn w:val="a1"/>
    <w:uiPriority w:val="99"/>
    <w:unhideWhenUsed/>
    <w:qFormat/>
    <w:rsid w:val="00261800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link w:val="a9"/>
    <w:uiPriority w:val="99"/>
    <w:semiHidden/>
    <w:rsid w:val="00261800"/>
    <w:rPr>
      <w:rFonts w:eastAsia="Times New Roman"/>
    </w:rPr>
  </w:style>
  <w:style w:type="paragraph" w:styleId="a9">
    <w:name w:val="footnote text"/>
    <w:basedOn w:val="a1"/>
    <w:link w:val="a8"/>
    <w:uiPriority w:val="99"/>
    <w:semiHidden/>
    <w:unhideWhenUsed/>
    <w:rsid w:val="00261800"/>
    <w:pPr>
      <w:spacing w:after="0" w:line="240" w:lineRule="auto"/>
    </w:pPr>
    <w:rPr>
      <w:rFonts w:asciiTheme="minorHAnsi" w:hAnsiTheme="minorHAnsi" w:cstheme="minorBidi"/>
      <w:lang w:eastAsia="en-US"/>
    </w:rPr>
  </w:style>
  <w:style w:type="character" w:customStyle="1" w:styleId="1">
    <w:name w:val="Текст сноски Знак1"/>
    <w:basedOn w:val="a2"/>
    <w:uiPriority w:val="99"/>
    <w:semiHidden/>
    <w:rsid w:val="00261800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261800"/>
    <w:rPr>
      <w:vertAlign w:val="superscript"/>
    </w:rPr>
  </w:style>
  <w:style w:type="paragraph" w:styleId="ab">
    <w:name w:val="Body Text"/>
    <w:basedOn w:val="a1"/>
    <w:link w:val="ac"/>
    <w:rsid w:val="00583A5A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c">
    <w:name w:val="Основной текст Знак"/>
    <w:basedOn w:val="a2"/>
    <w:link w:val="ab"/>
    <w:rsid w:val="00583A5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870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d">
    <w:name w:val="Hyperlink"/>
    <w:uiPriority w:val="99"/>
    <w:unhideWhenUsed/>
    <w:rsid w:val="00870C19"/>
    <w:rPr>
      <w:color w:val="0000FF"/>
      <w:u w:val="single"/>
    </w:rPr>
  </w:style>
  <w:style w:type="paragraph" w:styleId="21">
    <w:name w:val="toc 2"/>
    <w:basedOn w:val="a1"/>
    <w:next w:val="a1"/>
    <w:autoRedefine/>
    <w:uiPriority w:val="39"/>
    <w:unhideWhenUsed/>
    <w:rsid w:val="00E900A9"/>
    <w:pPr>
      <w:tabs>
        <w:tab w:val="left" w:pos="284"/>
        <w:tab w:val="left" w:pos="880"/>
        <w:tab w:val="right" w:leader="dot" w:pos="9356"/>
      </w:tabs>
      <w:spacing w:after="0" w:line="240" w:lineRule="auto"/>
      <w:ind w:left="993" w:right="565"/>
      <w:jc w:val="center"/>
    </w:pPr>
    <w:rPr>
      <w:rFonts w:ascii="Times New Roman" w:eastAsia="Calibri" w:hAnsi="Times New Roman"/>
      <w:b/>
      <w:iCs/>
      <w:noProof/>
      <w:color w:val="000000" w:themeColor="text1"/>
      <w:sz w:val="32"/>
      <w:szCs w:val="32"/>
      <w:lang w:eastAsia="en-US"/>
    </w:rPr>
  </w:style>
  <w:style w:type="paragraph" w:customStyle="1" w:styleId="a0">
    <w:name w:val="Перечень"/>
    <w:basedOn w:val="a1"/>
    <w:next w:val="a1"/>
    <w:link w:val="ae"/>
    <w:qFormat/>
    <w:rsid w:val="006832CD"/>
    <w:pPr>
      <w:numPr>
        <w:numId w:val="4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szCs w:val="20"/>
      <w:u w:color="000000"/>
      <w:bdr w:val="nil"/>
    </w:rPr>
  </w:style>
  <w:style w:type="character" w:customStyle="1" w:styleId="ae">
    <w:name w:val="Перечень Знак"/>
    <w:link w:val="a0"/>
    <w:rsid w:val="006832CD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B112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">
    <w:name w:val="Перечень номер"/>
    <w:basedOn w:val="a1"/>
    <w:next w:val="a1"/>
    <w:qFormat/>
    <w:rsid w:val="00DB112F"/>
    <w:pPr>
      <w:numPr>
        <w:numId w:val="5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hAnsi="Times New Roman"/>
      <w:color w:val="000000"/>
      <w:sz w:val="28"/>
      <w:szCs w:val="28"/>
    </w:rPr>
  </w:style>
  <w:style w:type="paragraph" w:styleId="af">
    <w:name w:val="header"/>
    <w:basedOn w:val="a1"/>
    <w:link w:val="af0"/>
    <w:uiPriority w:val="99"/>
    <w:semiHidden/>
    <w:unhideWhenUsed/>
    <w:rsid w:val="00A72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A72471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1"/>
    <w:link w:val="af2"/>
    <w:uiPriority w:val="99"/>
    <w:semiHidden/>
    <w:unhideWhenUsed/>
    <w:rsid w:val="00A72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semiHidden/>
    <w:rsid w:val="00A72471"/>
    <w:rPr>
      <w:rFonts w:ascii="Calibri" w:eastAsia="Times New Roman" w:hAnsi="Calibri" w:cs="Times New Roman"/>
      <w:lang w:eastAsia="ru-RU"/>
    </w:rPr>
  </w:style>
  <w:style w:type="paragraph" w:styleId="af3">
    <w:name w:val="No Spacing"/>
    <w:uiPriority w:val="1"/>
    <w:qFormat/>
    <w:rsid w:val="00A7247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ubmenu-table">
    <w:name w:val="submenu-table"/>
    <w:basedOn w:val="a2"/>
    <w:rsid w:val="00303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AD3A0-85B1-4AAC-8B31-59DA2978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5147</Words>
  <Characters>29343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WIN7-2016-10</cp:lastModifiedBy>
  <cp:revision>57</cp:revision>
  <dcterms:created xsi:type="dcterms:W3CDTF">2017-08-18T19:20:00Z</dcterms:created>
  <dcterms:modified xsi:type="dcterms:W3CDTF">2017-09-13T11:41:00Z</dcterms:modified>
</cp:coreProperties>
</file>