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  <w:t xml:space="preserve">МБОУ </w:t>
      </w: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  <w:t xml:space="preserve">«</w:t>
      </w: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  <w:t xml:space="preserve">Зеленоморская СОШ</w:t>
      </w: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Директор школы:</w:t>
      </w: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  <w:t xml:space="preserve"> Курбанов Куран Ахмед-Гаджиевич</w:t>
      </w:r>
    </w:p>
    <w:p>
      <w:pPr>
        <w:spacing w:before="0" w:after="200" w:line="276"/>
        <w:ind w:right="0" w:left="0" w:firstLine="0"/>
        <w:jc w:val="center"/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Адрес школы:</w:t>
      </w: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  <w:t xml:space="preserve"> Карабудахкентский район,</w:t>
      </w:r>
    </w:p>
    <w:p>
      <w:pPr>
        <w:spacing w:before="0" w:after="200" w:line="276"/>
        <w:ind w:right="0" w:left="0" w:firstLine="0"/>
        <w:jc w:val="center"/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  <w:t xml:space="preserve">с.Зеленоморск ул.Школьная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40"/>
          <w:shd w:fill="auto" w:val="clear"/>
        </w:rPr>
        <w:t xml:space="preserve">№</w:t>
      </w:r>
      <w:r>
        <w:rPr>
          <w:rFonts w:ascii="Monotype Corsiva" w:hAnsi="Monotype Corsiva" w:cs="Monotype Corsiva" w:eastAsia="Monotype Corsiva"/>
          <w:b/>
          <w:color w:val="auto"/>
          <w:spacing w:val="0"/>
          <w:position w:val="0"/>
          <w:sz w:val="40"/>
          <w:shd w:fill="auto" w:val="clear"/>
        </w:rPr>
        <w:t xml:space="preserve">4</w:t>
      </w:r>
    </w:p>
    <w:tbl>
      <w:tblPr/>
      <w:tblGrid>
        <w:gridCol w:w="216"/>
        <w:gridCol w:w="215"/>
      </w:tblGrid>
      <w:tr>
        <w:trPr>
          <w:trHeight w:val="1" w:hRule="atLeast"/>
          <w:jc w:val="center"/>
        </w:trPr>
        <w:tc>
          <w:tcPr>
            <w:tcW w:w="431" w:type="dxa"/>
            <w:gridSpan w:val="2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350" w:type="dxa"/>
              <w:right w:w="3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ДОКУМЕНТ ПОДПИСАН ЭЛЕКТРОННОЙ ПОДПИСЬЮ</w:t>
            </w:r>
          </w:p>
        </w:tc>
      </w:tr>
      <w:tr>
        <w:trPr>
          <w:trHeight w:val="1" w:hRule="atLeast"/>
          <w:jc w:val="center"/>
        </w:trPr>
        <w:tc>
          <w:tcPr>
            <w:tcW w:w="431" w:type="dxa"/>
            <w:gridSpan w:val="2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0" w:after="5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FFFFFF"/>
                <w:spacing w:val="0"/>
                <w:position w:val="0"/>
                <w:sz w:val="22"/>
                <w:shd w:fill="000000" w:val="clear"/>
              </w:rPr>
              <w:t xml:space="preserve">СВЕДЕНИЯ О СЕРТИФИКАТЕ ЭП</w:t>
            </w:r>
          </w:p>
        </w:tc>
      </w:tr>
      <w:tr>
        <w:trPr>
          <w:trHeight w:val="1" w:hRule="atLeast"/>
          <w:jc w:val="center"/>
        </w:trPr>
        <w:tc>
          <w:tcPr>
            <w:tcW w:w="216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Сертификат</w:t>
            </w:r>
          </w:p>
        </w:tc>
        <w:tc>
          <w:tcPr>
            <w:tcW w:w="215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603332450510203670830559428146817986133868575796</w:t>
            </w:r>
          </w:p>
        </w:tc>
      </w:tr>
      <w:tr>
        <w:trPr>
          <w:trHeight w:val="1" w:hRule="atLeast"/>
          <w:jc w:val="center"/>
        </w:trPr>
        <w:tc>
          <w:tcPr>
            <w:tcW w:w="216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Владелец</w:t>
            </w:r>
          </w:p>
        </w:tc>
        <w:tc>
          <w:tcPr>
            <w:tcW w:w="215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Курбанов Куран Ахмед-Гаджиевич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